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E8" w:rsidRDefault="004B27E8" w:rsidP="004B27E8">
      <w:pPr>
        <w:jc w:val="center"/>
      </w:pPr>
      <w:bookmarkStart w:id="0" w:name="_GoBack"/>
      <w:bookmarkEnd w:id="0"/>
      <w:r w:rsidRPr="003C4634">
        <w:rPr>
          <w:noProof/>
        </w:rPr>
        <w:drawing>
          <wp:inline distT="0" distB="0" distL="0" distR="0">
            <wp:extent cx="2190750" cy="819150"/>
            <wp:effectExtent l="0" t="0" r="0" b="0"/>
            <wp:docPr id="1" name="Picture 1" descr="MCLA%20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LA%20logo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rsidR="004B27E8" w:rsidRPr="000E18B1" w:rsidRDefault="004B27E8" w:rsidP="004B27E8">
      <w:pPr>
        <w:jc w:val="center"/>
        <w:rPr>
          <w:rFonts w:ascii="Times New Roman" w:hAnsi="Times New Roman"/>
          <w:b/>
          <w:sz w:val="24"/>
          <w:szCs w:val="24"/>
        </w:rPr>
      </w:pPr>
      <w:r w:rsidRPr="000E18B1">
        <w:rPr>
          <w:rFonts w:ascii="Times New Roman" w:hAnsi="Times New Roman"/>
          <w:b/>
          <w:sz w:val="24"/>
          <w:szCs w:val="24"/>
        </w:rPr>
        <w:t>Minutes of the Massac</w:t>
      </w:r>
      <w:r>
        <w:rPr>
          <w:rFonts w:ascii="Times New Roman" w:hAnsi="Times New Roman"/>
          <w:b/>
          <w:sz w:val="24"/>
          <w:szCs w:val="24"/>
        </w:rPr>
        <w:t>husetts College of Liberal Arts</w:t>
      </w:r>
      <w:r>
        <w:rPr>
          <w:rFonts w:ascii="Times New Roman" w:hAnsi="Times New Roman"/>
          <w:b/>
          <w:sz w:val="24"/>
          <w:szCs w:val="24"/>
        </w:rPr>
        <w:br/>
        <w:t>BOARD</w:t>
      </w:r>
      <w:r w:rsidRPr="000E18B1">
        <w:rPr>
          <w:rFonts w:ascii="Times New Roman" w:hAnsi="Times New Roman"/>
          <w:b/>
          <w:sz w:val="24"/>
          <w:szCs w:val="24"/>
        </w:rPr>
        <w:t xml:space="preserve"> OF TRUSTEES</w:t>
      </w:r>
      <w:r>
        <w:rPr>
          <w:rFonts w:ascii="Times New Roman" w:hAnsi="Times New Roman"/>
          <w:b/>
          <w:sz w:val="24"/>
          <w:szCs w:val="24"/>
        </w:rPr>
        <w:t xml:space="preserve"> ANNUAL MEETING</w:t>
      </w:r>
      <w:r>
        <w:rPr>
          <w:rFonts w:ascii="Times New Roman" w:hAnsi="Times New Roman"/>
          <w:b/>
          <w:sz w:val="24"/>
          <w:szCs w:val="24"/>
        </w:rPr>
        <w:br/>
        <w:t xml:space="preserve">Thursday, </w:t>
      </w:r>
      <w:r w:rsidR="00AC3007">
        <w:rPr>
          <w:rFonts w:ascii="Times New Roman" w:hAnsi="Times New Roman"/>
          <w:b/>
          <w:sz w:val="24"/>
          <w:szCs w:val="24"/>
        </w:rPr>
        <w:t>September 15</w:t>
      </w:r>
      <w:r w:rsidRPr="000E18B1">
        <w:rPr>
          <w:rFonts w:ascii="Times New Roman" w:hAnsi="Times New Roman"/>
          <w:b/>
          <w:sz w:val="24"/>
          <w:szCs w:val="24"/>
        </w:rPr>
        <w:t>, 20</w:t>
      </w:r>
      <w:r>
        <w:rPr>
          <w:rFonts w:ascii="Times New Roman" w:hAnsi="Times New Roman"/>
          <w:b/>
          <w:sz w:val="24"/>
          <w:szCs w:val="24"/>
        </w:rPr>
        <w:t>16</w:t>
      </w:r>
      <w:r>
        <w:rPr>
          <w:rFonts w:ascii="Times New Roman" w:hAnsi="Times New Roman"/>
          <w:b/>
          <w:sz w:val="24"/>
          <w:szCs w:val="24"/>
        </w:rPr>
        <w:br/>
        <w:t>Fitzpatrick Room, Murdock Hall 208</w:t>
      </w:r>
    </w:p>
    <w:p w:rsidR="004B27E8" w:rsidRPr="00AA173A" w:rsidRDefault="004B27E8" w:rsidP="004B27E8">
      <w:pPr>
        <w:rPr>
          <w:rFonts w:ascii="Times New Roman" w:hAnsi="Times New Roman"/>
          <w:b/>
          <w:sz w:val="24"/>
          <w:szCs w:val="24"/>
        </w:rPr>
      </w:pPr>
      <w:r w:rsidRPr="00AA173A">
        <w:rPr>
          <w:rFonts w:ascii="Times New Roman" w:hAnsi="Times New Roman"/>
          <w:b/>
          <w:sz w:val="24"/>
          <w:szCs w:val="24"/>
        </w:rPr>
        <w:t>The following Trustees were present:</w:t>
      </w:r>
    </w:p>
    <w:p w:rsidR="004B27E8" w:rsidRPr="00AA173A" w:rsidRDefault="004B27E8" w:rsidP="004B27E8">
      <w:pPr>
        <w:spacing w:after="0"/>
        <w:ind w:left="720"/>
        <w:rPr>
          <w:rFonts w:ascii="Times New Roman" w:hAnsi="Times New Roman"/>
          <w:sz w:val="24"/>
          <w:szCs w:val="24"/>
        </w:rPr>
      </w:pPr>
      <w:r>
        <w:rPr>
          <w:rFonts w:ascii="Times New Roman" w:hAnsi="Times New Roman"/>
          <w:sz w:val="24"/>
          <w:szCs w:val="24"/>
        </w:rPr>
        <w:t>Susan Gold</w:t>
      </w:r>
      <w:r w:rsidRPr="00AA173A">
        <w:rPr>
          <w:rFonts w:ascii="Times New Roman" w:hAnsi="Times New Roman"/>
          <w:sz w:val="24"/>
          <w:szCs w:val="24"/>
        </w:rPr>
        <w:t>, Chair</w:t>
      </w:r>
    </w:p>
    <w:p w:rsidR="004B27E8" w:rsidRPr="00AA173A" w:rsidRDefault="004B27E8" w:rsidP="004B27E8">
      <w:pPr>
        <w:spacing w:after="0"/>
        <w:ind w:left="720"/>
        <w:rPr>
          <w:rFonts w:ascii="Times New Roman" w:hAnsi="Times New Roman"/>
          <w:sz w:val="24"/>
          <w:szCs w:val="24"/>
        </w:rPr>
      </w:pPr>
      <w:r w:rsidRPr="00AA173A">
        <w:rPr>
          <w:rFonts w:ascii="Times New Roman" w:hAnsi="Times New Roman"/>
          <w:sz w:val="24"/>
          <w:szCs w:val="24"/>
        </w:rPr>
        <w:t>JD Chesloff, Vice Chair</w:t>
      </w:r>
    </w:p>
    <w:p w:rsidR="004B27E8" w:rsidRPr="00AA173A" w:rsidRDefault="004B27E8" w:rsidP="004B27E8">
      <w:pPr>
        <w:spacing w:after="0"/>
        <w:ind w:left="720"/>
        <w:rPr>
          <w:rFonts w:ascii="Times New Roman" w:hAnsi="Times New Roman"/>
          <w:sz w:val="24"/>
          <w:szCs w:val="24"/>
        </w:rPr>
      </w:pPr>
      <w:r>
        <w:rPr>
          <w:rFonts w:ascii="Times New Roman" w:hAnsi="Times New Roman"/>
          <w:sz w:val="24"/>
          <w:szCs w:val="24"/>
        </w:rPr>
        <w:t>John Barrett III</w:t>
      </w:r>
      <w:r>
        <w:rPr>
          <w:rFonts w:ascii="Times New Roman" w:hAnsi="Times New Roman"/>
          <w:sz w:val="24"/>
          <w:szCs w:val="24"/>
        </w:rPr>
        <w:br/>
      </w:r>
      <w:r w:rsidRPr="00AA173A">
        <w:rPr>
          <w:rFonts w:ascii="Times New Roman" w:hAnsi="Times New Roman"/>
          <w:sz w:val="24"/>
          <w:szCs w:val="24"/>
        </w:rPr>
        <w:t>Mohan Boodram</w:t>
      </w:r>
    </w:p>
    <w:p w:rsidR="004B27E8" w:rsidRDefault="004B27E8" w:rsidP="004B27E8">
      <w:pPr>
        <w:spacing w:after="0"/>
        <w:ind w:left="720"/>
        <w:rPr>
          <w:rFonts w:ascii="Times New Roman" w:hAnsi="Times New Roman"/>
          <w:sz w:val="24"/>
          <w:szCs w:val="24"/>
        </w:rPr>
      </w:pPr>
      <w:r>
        <w:rPr>
          <w:rFonts w:ascii="Times New Roman" w:hAnsi="Times New Roman"/>
          <w:sz w:val="24"/>
          <w:szCs w:val="24"/>
        </w:rPr>
        <w:t>Lisa Chamberlain</w:t>
      </w:r>
    </w:p>
    <w:p w:rsidR="004B27E8" w:rsidRPr="00AA173A" w:rsidRDefault="004B27E8" w:rsidP="004B27E8">
      <w:pPr>
        <w:spacing w:after="0"/>
        <w:ind w:left="720"/>
        <w:rPr>
          <w:rFonts w:ascii="Times New Roman" w:hAnsi="Times New Roman"/>
          <w:sz w:val="24"/>
          <w:szCs w:val="24"/>
        </w:rPr>
      </w:pPr>
      <w:r w:rsidRPr="00AA173A">
        <w:rPr>
          <w:rFonts w:ascii="Times New Roman" w:hAnsi="Times New Roman"/>
          <w:sz w:val="24"/>
          <w:szCs w:val="24"/>
        </w:rPr>
        <w:t>Buffy Lord</w:t>
      </w:r>
    </w:p>
    <w:p w:rsidR="004B27E8" w:rsidRDefault="004B27E8" w:rsidP="004B27E8">
      <w:pPr>
        <w:spacing w:after="0"/>
        <w:ind w:left="720"/>
        <w:rPr>
          <w:rFonts w:ascii="Times New Roman" w:hAnsi="Times New Roman"/>
          <w:sz w:val="24"/>
          <w:szCs w:val="24"/>
        </w:rPr>
      </w:pPr>
      <w:r w:rsidRPr="00AA173A">
        <w:rPr>
          <w:rFonts w:ascii="Times New Roman" w:hAnsi="Times New Roman"/>
          <w:sz w:val="24"/>
          <w:szCs w:val="24"/>
        </w:rPr>
        <w:t>Denise Marshall</w:t>
      </w:r>
    </w:p>
    <w:p w:rsidR="00AC3007" w:rsidRDefault="00AC3007" w:rsidP="004B27E8">
      <w:pPr>
        <w:spacing w:after="0"/>
        <w:ind w:left="720"/>
        <w:rPr>
          <w:rFonts w:ascii="Times New Roman" w:hAnsi="Times New Roman"/>
          <w:sz w:val="24"/>
          <w:szCs w:val="24"/>
        </w:rPr>
      </w:pPr>
      <w:r>
        <w:rPr>
          <w:rFonts w:ascii="Times New Roman" w:hAnsi="Times New Roman"/>
          <w:sz w:val="24"/>
          <w:szCs w:val="24"/>
        </w:rPr>
        <w:t>Kathleen Therrien</w:t>
      </w:r>
    </w:p>
    <w:p w:rsidR="004B27E8" w:rsidRPr="00AA173A" w:rsidRDefault="00AC3007" w:rsidP="004B27E8">
      <w:pPr>
        <w:spacing w:after="0"/>
        <w:ind w:left="720"/>
        <w:rPr>
          <w:rFonts w:ascii="Times New Roman" w:hAnsi="Times New Roman"/>
          <w:sz w:val="24"/>
          <w:szCs w:val="24"/>
        </w:rPr>
      </w:pPr>
      <w:r>
        <w:rPr>
          <w:rFonts w:ascii="Times New Roman" w:hAnsi="Times New Roman"/>
          <w:sz w:val="24"/>
          <w:szCs w:val="24"/>
        </w:rPr>
        <w:t>Brianne O’Rourke</w:t>
      </w:r>
      <w:r w:rsidR="004B27E8">
        <w:rPr>
          <w:rFonts w:ascii="Times New Roman" w:hAnsi="Times New Roman"/>
          <w:sz w:val="24"/>
          <w:szCs w:val="24"/>
        </w:rPr>
        <w:t>, Student Trustee</w:t>
      </w:r>
    </w:p>
    <w:p w:rsidR="004E261E" w:rsidRPr="00AA173A" w:rsidRDefault="00500E56" w:rsidP="004E261E">
      <w:pPr>
        <w:rPr>
          <w:rFonts w:ascii="Times New Roman" w:hAnsi="Times New Roman"/>
          <w:b/>
          <w:sz w:val="24"/>
          <w:szCs w:val="24"/>
        </w:rPr>
      </w:pPr>
      <w:r>
        <w:rPr>
          <w:rFonts w:ascii="Times New Roman" w:hAnsi="Times New Roman"/>
          <w:b/>
          <w:sz w:val="24"/>
          <w:szCs w:val="24"/>
        </w:rPr>
        <w:br/>
      </w:r>
      <w:r w:rsidR="004E261E" w:rsidRPr="00AA173A">
        <w:rPr>
          <w:rFonts w:ascii="Times New Roman" w:hAnsi="Times New Roman"/>
          <w:b/>
          <w:sz w:val="24"/>
          <w:szCs w:val="24"/>
        </w:rPr>
        <w:t>Others present:</w:t>
      </w:r>
    </w:p>
    <w:p w:rsidR="004E261E" w:rsidRDefault="004E261E" w:rsidP="004E261E">
      <w:pPr>
        <w:spacing w:after="0"/>
        <w:rPr>
          <w:rFonts w:ascii="Times New Roman" w:hAnsi="Times New Roman"/>
          <w:sz w:val="24"/>
          <w:szCs w:val="24"/>
        </w:rPr>
      </w:pPr>
      <w:r w:rsidRPr="00AA173A">
        <w:rPr>
          <w:rFonts w:ascii="Times New Roman" w:hAnsi="Times New Roman"/>
          <w:sz w:val="24"/>
          <w:szCs w:val="24"/>
        </w:rPr>
        <w:tab/>
      </w:r>
      <w:r>
        <w:rPr>
          <w:rFonts w:ascii="Times New Roman" w:hAnsi="Times New Roman"/>
          <w:sz w:val="24"/>
          <w:szCs w:val="24"/>
        </w:rPr>
        <w:t>Dr. James F. Birge, President</w:t>
      </w:r>
    </w:p>
    <w:p w:rsidR="004E261E" w:rsidRPr="00E13217" w:rsidRDefault="004E261E" w:rsidP="004E261E">
      <w:pPr>
        <w:spacing w:after="0"/>
        <w:ind w:left="720"/>
        <w:rPr>
          <w:rFonts w:ascii="Times New Roman" w:hAnsi="Times New Roman"/>
          <w:sz w:val="24"/>
          <w:szCs w:val="24"/>
        </w:rPr>
      </w:pPr>
      <w:r>
        <w:rPr>
          <w:rFonts w:ascii="Times New Roman" w:hAnsi="Times New Roman"/>
          <w:sz w:val="24"/>
          <w:szCs w:val="24"/>
        </w:rPr>
        <w:t>Denise Richardello, Executive Vice President</w:t>
      </w:r>
      <w:r>
        <w:rPr>
          <w:rFonts w:ascii="Times New Roman" w:hAnsi="Times New Roman"/>
          <w:sz w:val="24"/>
          <w:szCs w:val="24"/>
        </w:rPr>
        <w:br/>
      </w:r>
      <w:r w:rsidRPr="00E13217">
        <w:rPr>
          <w:rFonts w:ascii="Times New Roman" w:hAnsi="Times New Roman"/>
          <w:sz w:val="24"/>
          <w:szCs w:val="24"/>
        </w:rPr>
        <w:t xml:space="preserve">Cynthia Brown, Vice President of Academic Affairs </w:t>
      </w:r>
    </w:p>
    <w:p w:rsidR="004E261E" w:rsidRPr="00E13217" w:rsidRDefault="004E261E" w:rsidP="004E261E">
      <w:pPr>
        <w:spacing w:after="0"/>
        <w:ind w:firstLine="720"/>
        <w:rPr>
          <w:rFonts w:ascii="Times New Roman" w:hAnsi="Times New Roman"/>
          <w:sz w:val="24"/>
          <w:szCs w:val="24"/>
        </w:rPr>
      </w:pPr>
      <w:r w:rsidRPr="00E13217">
        <w:rPr>
          <w:rFonts w:ascii="Times New Roman" w:hAnsi="Times New Roman"/>
          <w:sz w:val="24"/>
          <w:szCs w:val="24"/>
        </w:rPr>
        <w:t>Larry Behan, Vice President of Administration &amp; Finance</w:t>
      </w:r>
    </w:p>
    <w:p w:rsidR="004E261E" w:rsidRPr="00E13217" w:rsidRDefault="004E261E" w:rsidP="004E261E">
      <w:pPr>
        <w:spacing w:after="0"/>
        <w:ind w:firstLine="720"/>
        <w:rPr>
          <w:rFonts w:ascii="Times New Roman" w:hAnsi="Times New Roman"/>
          <w:sz w:val="24"/>
          <w:szCs w:val="24"/>
        </w:rPr>
      </w:pPr>
      <w:r w:rsidRPr="00E13217">
        <w:rPr>
          <w:rFonts w:ascii="Times New Roman" w:hAnsi="Times New Roman"/>
          <w:sz w:val="24"/>
          <w:szCs w:val="24"/>
        </w:rPr>
        <w:t xml:space="preserve">Cathy Holbrook, Vice President of Student Affairs </w:t>
      </w:r>
    </w:p>
    <w:p w:rsidR="004E261E" w:rsidRPr="00E13217" w:rsidRDefault="004E261E" w:rsidP="004E261E">
      <w:pPr>
        <w:spacing w:after="0"/>
        <w:ind w:firstLine="720"/>
        <w:rPr>
          <w:rFonts w:ascii="Times New Roman" w:hAnsi="Times New Roman"/>
          <w:sz w:val="24"/>
          <w:szCs w:val="24"/>
        </w:rPr>
      </w:pPr>
      <w:r w:rsidRPr="00E13217">
        <w:rPr>
          <w:rFonts w:ascii="Times New Roman" w:hAnsi="Times New Roman"/>
          <w:sz w:val="24"/>
          <w:szCs w:val="24"/>
        </w:rPr>
        <w:t xml:space="preserve">Monica Joslin, Dean of Academic Affairs </w:t>
      </w:r>
    </w:p>
    <w:p w:rsidR="004E261E" w:rsidRPr="00E13217" w:rsidRDefault="004E261E" w:rsidP="004E261E">
      <w:pPr>
        <w:spacing w:after="0"/>
        <w:ind w:firstLine="720"/>
        <w:rPr>
          <w:rFonts w:ascii="Times New Roman" w:hAnsi="Times New Roman"/>
          <w:sz w:val="24"/>
          <w:szCs w:val="24"/>
        </w:rPr>
      </w:pPr>
      <w:r w:rsidRPr="00E13217">
        <w:rPr>
          <w:rFonts w:ascii="Times New Roman" w:hAnsi="Times New Roman"/>
          <w:sz w:val="24"/>
          <w:szCs w:val="24"/>
        </w:rPr>
        <w:t>Curt King, Chief Information Officer</w:t>
      </w:r>
    </w:p>
    <w:p w:rsidR="004E261E" w:rsidRDefault="009751C0" w:rsidP="004E261E">
      <w:pPr>
        <w:spacing w:after="0"/>
        <w:ind w:left="720"/>
        <w:rPr>
          <w:rFonts w:ascii="Times New Roman" w:hAnsi="Times New Roman"/>
          <w:sz w:val="24"/>
          <w:szCs w:val="24"/>
        </w:rPr>
      </w:pPr>
      <w:r>
        <w:rPr>
          <w:rFonts w:ascii="Times New Roman" w:hAnsi="Times New Roman"/>
          <w:sz w:val="24"/>
          <w:szCs w:val="24"/>
        </w:rPr>
        <w:t>Theresa O’Bryant</w:t>
      </w:r>
      <w:r w:rsidR="00E13217">
        <w:rPr>
          <w:rFonts w:ascii="Times New Roman" w:hAnsi="Times New Roman"/>
          <w:sz w:val="24"/>
          <w:szCs w:val="24"/>
        </w:rPr>
        <w:t>, Associate Dean of Students and Title IX Coordinator</w:t>
      </w:r>
    </w:p>
    <w:p w:rsidR="00EA332B" w:rsidRDefault="00EA332B" w:rsidP="004E261E">
      <w:pPr>
        <w:spacing w:after="0"/>
        <w:ind w:left="720"/>
        <w:rPr>
          <w:rFonts w:ascii="Times New Roman" w:hAnsi="Times New Roman"/>
          <w:sz w:val="24"/>
          <w:szCs w:val="24"/>
        </w:rPr>
      </w:pPr>
      <w:r>
        <w:rPr>
          <w:rFonts w:ascii="Times New Roman" w:hAnsi="Times New Roman"/>
          <w:sz w:val="24"/>
          <w:szCs w:val="24"/>
        </w:rPr>
        <w:t>Mary Hastings, VP of Institutional Advancement</w:t>
      </w:r>
    </w:p>
    <w:p w:rsidR="009751C0" w:rsidRDefault="00EA332B" w:rsidP="004E261E">
      <w:pPr>
        <w:spacing w:after="0"/>
        <w:ind w:left="720"/>
        <w:rPr>
          <w:rFonts w:ascii="Times New Roman" w:hAnsi="Times New Roman"/>
          <w:sz w:val="24"/>
          <w:szCs w:val="24"/>
        </w:rPr>
      </w:pPr>
      <w:r>
        <w:rPr>
          <w:rFonts w:ascii="Times New Roman" w:hAnsi="Times New Roman"/>
          <w:sz w:val="24"/>
          <w:szCs w:val="24"/>
        </w:rPr>
        <w:t>Francesca Shanks, Marketing &amp; Communication Manager</w:t>
      </w:r>
    </w:p>
    <w:p w:rsidR="004E261E" w:rsidRDefault="009751C0" w:rsidP="001D33C3">
      <w:pPr>
        <w:spacing w:after="0"/>
        <w:ind w:left="720"/>
        <w:rPr>
          <w:rFonts w:ascii="Times New Roman" w:hAnsi="Times New Roman"/>
          <w:sz w:val="24"/>
          <w:szCs w:val="24"/>
        </w:rPr>
      </w:pPr>
      <w:r>
        <w:rPr>
          <w:rFonts w:ascii="Times New Roman" w:hAnsi="Times New Roman"/>
          <w:sz w:val="24"/>
          <w:szCs w:val="24"/>
        </w:rPr>
        <w:t xml:space="preserve">Harmony Birch, Editor, </w:t>
      </w:r>
      <w:r w:rsidRPr="00E13217">
        <w:rPr>
          <w:rFonts w:ascii="Times New Roman" w:hAnsi="Times New Roman"/>
          <w:i/>
          <w:sz w:val="24"/>
          <w:szCs w:val="24"/>
        </w:rPr>
        <w:t>The Beacon</w:t>
      </w:r>
      <w:r>
        <w:rPr>
          <w:rFonts w:ascii="Times New Roman" w:hAnsi="Times New Roman"/>
          <w:sz w:val="24"/>
          <w:szCs w:val="24"/>
        </w:rPr>
        <w:br/>
      </w:r>
      <w:r w:rsidR="00A52C23">
        <w:rPr>
          <w:rFonts w:ascii="Times New Roman" w:hAnsi="Times New Roman"/>
          <w:sz w:val="24"/>
          <w:szCs w:val="24"/>
        </w:rPr>
        <w:t xml:space="preserve">John Clark, </w:t>
      </w:r>
      <w:r w:rsidR="00E13217">
        <w:rPr>
          <w:rFonts w:ascii="Times New Roman" w:hAnsi="Times New Roman"/>
          <w:sz w:val="24"/>
          <w:szCs w:val="24"/>
        </w:rPr>
        <w:t>Manager, MCLA Computer H</w:t>
      </w:r>
      <w:r w:rsidR="00A52C23">
        <w:rPr>
          <w:rFonts w:ascii="Times New Roman" w:hAnsi="Times New Roman"/>
          <w:sz w:val="24"/>
          <w:szCs w:val="24"/>
        </w:rPr>
        <w:t xml:space="preserve">elp </w:t>
      </w:r>
      <w:r w:rsidR="00E13217">
        <w:rPr>
          <w:rFonts w:ascii="Times New Roman" w:hAnsi="Times New Roman"/>
          <w:sz w:val="24"/>
          <w:szCs w:val="24"/>
        </w:rPr>
        <w:t>D</w:t>
      </w:r>
      <w:r w:rsidR="00A52C23">
        <w:rPr>
          <w:rFonts w:ascii="Times New Roman" w:hAnsi="Times New Roman"/>
          <w:sz w:val="24"/>
          <w:szCs w:val="24"/>
        </w:rPr>
        <w:t>esk</w:t>
      </w:r>
      <w:r w:rsidR="00EA332B">
        <w:rPr>
          <w:rFonts w:ascii="Times New Roman" w:hAnsi="Times New Roman"/>
          <w:sz w:val="24"/>
          <w:szCs w:val="24"/>
        </w:rPr>
        <w:br/>
      </w:r>
      <w:r w:rsidR="004E261E">
        <w:rPr>
          <w:rFonts w:ascii="Times New Roman" w:hAnsi="Times New Roman"/>
          <w:sz w:val="24"/>
          <w:szCs w:val="24"/>
        </w:rPr>
        <w:t>Ginger Menard</w:t>
      </w:r>
      <w:r w:rsidR="004E261E" w:rsidRPr="00AA173A">
        <w:rPr>
          <w:rFonts w:ascii="Times New Roman" w:hAnsi="Times New Roman"/>
          <w:sz w:val="24"/>
          <w:szCs w:val="24"/>
        </w:rPr>
        <w:t>, Clerk</w:t>
      </w:r>
    </w:p>
    <w:p w:rsidR="00074636" w:rsidRPr="00AE3798" w:rsidRDefault="00500E56" w:rsidP="00074636">
      <w:pPr>
        <w:spacing w:line="240" w:lineRule="exact"/>
        <w:rPr>
          <w:rFonts w:ascii="Times New Roman" w:hAnsi="Times New Roman"/>
          <w:sz w:val="20"/>
          <w:szCs w:val="20"/>
        </w:rPr>
      </w:pPr>
      <w:r>
        <w:rPr>
          <w:rFonts w:ascii="Times New Roman" w:hAnsi="Times New Roman"/>
          <w:sz w:val="20"/>
          <w:szCs w:val="20"/>
        </w:rPr>
        <w:br/>
      </w:r>
      <w:r w:rsidR="00074636" w:rsidRPr="00AE3798">
        <w:rPr>
          <w:rFonts w:ascii="Times New Roman" w:hAnsi="Times New Roman"/>
          <w:sz w:val="20"/>
          <w:szCs w:val="20"/>
        </w:rPr>
        <w:t>Complying with the provisions of Massachusetts General Laws, Chapter 30 and 15A, Section 9, and with a quorum present, the Board of Trustees of Massachusetts College of Liberal Arts met at 5:</w:t>
      </w:r>
      <w:r w:rsidR="00074636">
        <w:rPr>
          <w:rFonts w:ascii="Times New Roman" w:hAnsi="Times New Roman"/>
          <w:sz w:val="20"/>
          <w:szCs w:val="20"/>
        </w:rPr>
        <w:t xml:space="preserve">00 p.m. at Murdock Hall </w:t>
      </w:r>
      <w:r w:rsidR="00074636" w:rsidRPr="00AE3798">
        <w:rPr>
          <w:rFonts w:ascii="Times New Roman" w:hAnsi="Times New Roman"/>
          <w:sz w:val="20"/>
          <w:szCs w:val="20"/>
        </w:rPr>
        <w:t xml:space="preserve">on </w:t>
      </w:r>
      <w:r w:rsidR="00CF3E62">
        <w:rPr>
          <w:rFonts w:ascii="Times New Roman" w:hAnsi="Times New Roman"/>
          <w:sz w:val="20"/>
          <w:szCs w:val="20"/>
        </w:rPr>
        <w:t>September</w:t>
      </w:r>
      <w:r w:rsidR="00074636">
        <w:rPr>
          <w:rFonts w:ascii="Times New Roman" w:hAnsi="Times New Roman"/>
          <w:sz w:val="20"/>
          <w:szCs w:val="20"/>
        </w:rPr>
        <w:t xml:space="preserve"> 1</w:t>
      </w:r>
      <w:r w:rsidR="00CF3E62">
        <w:rPr>
          <w:rFonts w:ascii="Times New Roman" w:hAnsi="Times New Roman"/>
          <w:sz w:val="20"/>
          <w:szCs w:val="20"/>
        </w:rPr>
        <w:t>5</w:t>
      </w:r>
      <w:r w:rsidR="00074636">
        <w:rPr>
          <w:rFonts w:ascii="Times New Roman" w:hAnsi="Times New Roman"/>
          <w:sz w:val="20"/>
          <w:szCs w:val="20"/>
        </w:rPr>
        <w:t>,</w:t>
      </w:r>
      <w:r w:rsidR="00074636" w:rsidRPr="00AE3798">
        <w:rPr>
          <w:rFonts w:ascii="Times New Roman" w:hAnsi="Times New Roman"/>
          <w:sz w:val="20"/>
          <w:szCs w:val="20"/>
        </w:rPr>
        <w:t xml:space="preserve"> 201</w:t>
      </w:r>
      <w:r w:rsidR="00074636">
        <w:rPr>
          <w:rFonts w:ascii="Times New Roman" w:hAnsi="Times New Roman"/>
          <w:sz w:val="20"/>
          <w:szCs w:val="20"/>
        </w:rPr>
        <w:t>6</w:t>
      </w:r>
      <w:r w:rsidR="00074636" w:rsidRPr="00AE3798">
        <w:rPr>
          <w:rFonts w:ascii="Times New Roman" w:hAnsi="Times New Roman"/>
          <w:sz w:val="20"/>
          <w:szCs w:val="20"/>
        </w:rPr>
        <w:t xml:space="preserve"> with Board </w:t>
      </w:r>
      <w:r w:rsidR="00074636">
        <w:rPr>
          <w:rFonts w:ascii="Times New Roman" w:hAnsi="Times New Roman"/>
          <w:sz w:val="20"/>
          <w:szCs w:val="20"/>
        </w:rPr>
        <w:t>C</w:t>
      </w:r>
      <w:r w:rsidR="00074636" w:rsidRPr="00AE3798">
        <w:rPr>
          <w:rFonts w:ascii="Times New Roman" w:hAnsi="Times New Roman"/>
          <w:sz w:val="20"/>
          <w:szCs w:val="20"/>
        </w:rPr>
        <w:t xml:space="preserve">hair </w:t>
      </w:r>
      <w:r w:rsidR="00074636">
        <w:rPr>
          <w:rFonts w:ascii="Times New Roman" w:hAnsi="Times New Roman"/>
          <w:sz w:val="20"/>
          <w:szCs w:val="20"/>
        </w:rPr>
        <w:t>Gold</w:t>
      </w:r>
      <w:r w:rsidR="00074636" w:rsidRPr="00AE3798">
        <w:rPr>
          <w:rFonts w:ascii="Times New Roman" w:hAnsi="Times New Roman"/>
          <w:sz w:val="20"/>
          <w:szCs w:val="20"/>
        </w:rPr>
        <w:t xml:space="preserve"> presiding.</w:t>
      </w:r>
    </w:p>
    <w:p w:rsidR="00CF3E62" w:rsidRDefault="00CF3E62" w:rsidP="00B80919">
      <w:pPr>
        <w:spacing w:after="0"/>
        <w:rPr>
          <w:rFonts w:ascii="Times New Roman" w:hAnsi="Times New Roman" w:cs="Times New Roman"/>
          <w:sz w:val="24"/>
          <w:szCs w:val="24"/>
        </w:rPr>
      </w:pPr>
    </w:p>
    <w:p w:rsidR="00463294" w:rsidRPr="00B80919" w:rsidRDefault="00B80919" w:rsidP="00B80919">
      <w:pPr>
        <w:spacing w:after="0"/>
        <w:rPr>
          <w:rFonts w:ascii="Times New Roman" w:hAnsi="Times New Roman" w:cs="Times New Roman"/>
          <w:sz w:val="24"/>
          <w:szCs w:val="24"/>
        </w:rPr>
      </w:pPr>
      <w:r w:rsidRPr="00B80919">
        <w:rPr>
          <w:rFonts w:ascii="Times New Roman" w:hAnsi="Times New Roman" w:cs="Times New Roman"/>
          <w:sz w:val="24"/>
          <w:szCs w:val="24"/>
        </w:rPr>
        <w:t xml:space="preserve">Chair Gold called the meeting to order at </w:t>
      </w:r>
      <w:r w:rsidR="001A2366">
        <w:rPr>
          <w:rFonts w:ascii="Times New Roman" w:hAnsi="Times New Roman" w:cs="Times New Roman"/>
          <w:sz w:val="24"/>
          <w:szCs w:val="24"/>
        </w:rPr>
        <w:t xml:space="preserve">5:01 </w:t>
      </w:r>
      <w:r w:rsidR="00FA3F9A" w:rsidRPr="00B80919">
        <w:rPr>
          <w:rFonts w:ascii="Times New Roman" w:hAnsi="Times New Roman" w:cs="Times New Roman"/>
          <w:sz w:val="24"/>
          <w:szCs w:val="24"/>
        </w:rPr>
        <w:t>p.m.</w:t>
      </w:r>
      <w:r w:rsidRPr="00B80919">
        <w:rPr>
          <w:rFonts w:ascii="Times New Roman" w:hAnsi="Times New Roman" w:cs="Times New Roman"/>
          <w:sz w:val="24"/>
          <w:szCs w:val="24"/>
        </w:rPr>
        <w:t xml:space="preserve"> She extended a welcome to MCLA’s newest Trustee, </w:t>
      </w:r>
      <w:r w:rsidR="00CF3E62">
        <w:rPr>
          <w:rFonts w:ascii="Times New Roman" w:hAnsi="Times New Roman" w:cs="Times New Roman"/>
          <w:sz w:val="24"/>
          <w:szCs w:val="24"/>
        </w:rPr>
        <w:t>Kathleen Therrien, the alumni representative to the Board</w:t>
      </w:r>
      <w:r w:rsidRPr="00B80919">
        <w:rPr>
          <w:rFonts w:ascii="Times New Roman" w:hAnsi="Times New Roman" w:cs="Times New Roman"/>
          <w:sz w:val="24"/>
          <w:szCs w:val="24"/>
        </w:rPr>
        <w:t xml:space="preserve">, and </w:t>
      </w:r>
      <w:r w:rsidR="00CF3E62">
        <w:rPr>
          <w:rFonts w:ascii="Times New Roman" w:hAnsi="Times New Roman" w:cs="Times New Roman"/>
          <w:sz w:val="24"/>
          <w:szCs w:val="24"/>
        </w:rPr>
        <w:t xml:space="preserve">introduced </w:t>
      </w:r>
      <w:r w:rsidRPr="00B80919">
        <w:rPr>
          <w:rFonts w:ascii="Times New Roman" w:hAnsi="Times New Roman" w:cs="Times New Roman"/>
          <w:sz w:val="24"/>
          <w:szCs w:val="24"/>
        </w:rPr>
        <w:t>Student-Trustee, Brianne O’Rourke.</w:t>
      </w:r>
    </w:p>
    <w:p w:rsidR="00B80919" w:rsidRPr="00B80919" w:rsidRDefault="00E13217" w:rsidP="00B80919">
      <w:pPr>
        <w:spacing w:after="0"/>
        <w:rPr>
          <w:rFonts w:ascii="Times New Roman" w:hAnsi="Times New Roman" w:cs="Times New Roman"/>
          <w:sz w:val="24"/>
          <w:szCs w:val="24"/>
        </w:rPr>
      </w:pPr>
      <w:r>
        <w:rPr>
          <w:rFonts w:ascii="Times New Roman" w:hAnsi="Times New Roman" w:cs="Times New Roman"/>
          <w:b/>
          <w:sz w:val="24"/>
          <w:szCs w:val="24"/>
        </w:rPr>
        <w:br/>
      </w:r>
      <w:r w:rsidR="00B80919">
        <w:rPr>
          <w:rFonts w:ascii="Times New Roman" w:hAnsi="Times New Roman" w:cs="Times New Roman"/>
          <w:b/>
          <w:sz w:val="24"/>
          <w:szCs w:val="24"/>
        </w:rPr>
        <w:br/>
      </w:r>
      <w:r w:rsidR="00B80919" w:rsidRPr="00B80919">
        <w:rPr>
          <w:rFonts w:ascii="Times New Roman" w:hAnsi="Times New Roman" w:cs="Times New Roman"/>
          <w:b/>
          <w:sz w:val="24"/>
          <w:szCs w:val="24"/>
        </w:rPr>
        <w:t xml:space="preserve">Approval of Minutes: </w:t>
      </w:r>
      <w:r w:rsidR="00CF3E62">
        <w:rPr>
          <w:rFonts w:ascii="Times New Roman" w:hAnsi="Times New Roman" w:cs="Times New Roman"/>
          <w:b/>
          <w:sz w:val="24"/>
          <w:szCs w:val="24"/>
        </w:rPr>
        <w:t>May 19</w:t>
      </w:r>
      <w:r w:rsidR="00B80919" w:rsidRPr="00B80919">
        <w:rPr>
          <w:rFonts w:ascii="Times New Roman" w:hAnsi="Times New Roman" w:cs="Times New Roman"/>
          <w:b/>
          <w:sz w:val="24"/>
          <w:szCs w:val="24"/>
        </w:rPr>
        <w:t>, 2016 Board of Trustees meeting</w:t>
      </w:r>
      <w:r w:rsidR="00B80919" w:rsidRPr="00B80919">
        <w:rPr>
          <w:rFonts w:ascii="Times New Roman" w:hAnsi="Times New Roman" w:cs="Times New Roman"/>
          <w:b/>
          <w:sz w:val="24"/>
          <w:szCs w:val="24"/>
        </w:rPr>
        <w:br/>
      </w:r>
      <w:r w:rsidR="00B80919">
        <w:rPr>
          <w:rFonts w:ascii="Times New Roman" w:hAnsi="Times New Roman" w:cs="Times New Roman"/>
          <w:sz w:val="24"/>
          <w:szCs w:val="24"/>
        </w:rPr>
        <w:br/>
      </w:r>
      <w:r w:rsidR="00B80919" w:rsidRPr="00B80919">
        <w:rPr>
          <w:rFonts w:ascii="Times New Roman" w:hAnsi="Times New Roman" w:cs="Times New Roman"/>
          <w:sz w:val="24"/>
          <w:szCs w:val="24"/>
        </w:rPr>
        <w:t xml:space="preserve">Upon a motion duly made and seconded, it was </w:t>
      </w:r>
    </w:p>
    <w:p w:rsidR="00B80919" w:rsidRDefault="00B80919" w:rsidP="00B80919">
      <w:pPr>
        <w:spacing w:after="0"/>
        <w:rPr>
          <w:rFonts w:ascii="Times New Roman" w:hAnsi="Times New Roman" w:cs="Times New Roman"/>
          <w:b/>
          <w:sz w:val="24"/>
          <w:szCs w:val="24"/>
        </w:rPr>
      </w:pPr>
    </w:p>
    <w:p w:rsidR="00B80919" w:rsidRPr="00B80919" w:rsidRDefault="00B80919" w:rsidP="00B80919">
      <w:pPr>
        <w:spacing w:after="0"/>
        <w:rPr>
          <w:rFonts w:ascii="Times New Roman" w:hAnsi="Times New Roman" w:cs="Times New Roman"/>
          <w:sz w:val="24"/>
          <w:szCs w:val="24"/>
        </w:rPr>
      </w:pPr>
      <w:r w:rsidRPr="00B80919">
        <w:rPr>
          <w:rFonts w:ascii="Times New Roman" w:hAnsi="Times New Roman" w:cs="Times New Roman"/>
          <w:b/>
          <w:sz w:val="24"/>
          <w:szCs w:val="24"/>
        </w:rPr>
        <w:t>VOTED:</w:t>
      </w:r>
      <w:r w:rsidRPr="00B80919">
        <w:rPr>
          <w:rFonts w:ascii="Times New Roman" w:hAnsi="Times New Roman" w:cs="Times New Roman"/>
          <w:sz w:val="24"/>
          <w:szCs w:val="24"/>
        </w:rPr>
        <w:t xml:space="preserve"> </w:t>
      </w:r>
      <w:r w:rsidRPr="00B80919">
        <w:rPr>
          <w:rFonts w:ascii="Times New Roman" w:hAnsi="Times New Roman" w:cs="Times New Roman"/>
          <w:sz w:val="24"/>
          <w:szCs w:val="24"/>
        </w:rPr>
        <w:tab/>
        <w:t xml:space="preserve">To approve the minutes of the </w:t>
      </w:r>
      <w:r w:rsidR="00CF3E62">
        <w:rPr>
          <w:rFonts w:ascii="Times New Roman" w:hAnsi="Times New Roman" w:cs="Times New Roman"/>
          <w:sz w:val="24"/>
          <w:szCs w:val="24"/>
        </w:rPr>
        <w:t>May 19</w:t>
      </w:r>
      <w:r w:rsidRPr="00B80919">
        <w:rPr>
          <w:rFonts w:ascii="Times New Roman" w:hAnsi="Times New Roman" w:cs="Times New Roman"/>
          <w:sz w:val="24"/>
          <w:szCs w:val="24"/>
        </w:rPr>
        <w:t xml:space="preserve">, 2016, meeting of the Board and </w:t>
      </w:r>
    </w:p>
    <w:p w:rsidR="00B80919" w:rsidRPr="00B80919" w:rsidRDefault="00B80919" w:rsidP="00B80919">
      <w:pPr>
        <w:spacing w:after="0"/>
        <w:rPr>
          <w:rFonts w:ascii="Times New Roman" w:hAnsi="Times New Roman" w:cs="Times New Roman"/>
          <w:sz w:val="24"/>
          <w:szCs w:val="24"/>
        </w:rPr>
      </w:pPr>
      <w:r w:rsidRPr="00B80919">
        <w:rPr>
          <w:rFonts w:ascii="Times New Roman" w:hAnsi="Times New Roman" w:cs="Times New Roman"/>
          <w:sz w:val="24"/>
          <w:szCs w:val="24"/>
        </w:rPr>
        <w:tab/>
      </w:r>
      <w:r w:rsidRPr="00B80919">
        <w:rPr>
          <w:rFonts w:ascii="Times New Roman" w:hAnsi="Times New Roman" w:cs="Times New Roman"/>
          <w:sz w:val="24"/>
          <w:szCs w:val="24"/>
        </w:rPr>
        <w:tab/>
        <w:t xml:space="preserve">all actions contained therein. </w:t>
      </w:r>
    </w:p>
    <w:p w:rsidR="00562400" w:rsidRPr="003D1386" w:rsidRDefault="0087354B" w:rsidP="00562400">
      <w:pPr>
        <w:rPr>
          <w:rFonts w:ascii="Times New Roman" w:hAnsi="Times New Roman"/>
          <w:sz w:val="24"/>
          <w:szCs w:val="24"/>
        </w:rPr>
      </w:pPr>
      <w:r>
        <w:rPr>
          <w:rFonts w:ascii="Times New Roman" w:hAnsi="Times New Roman"/>
          <w:b/>
          <w:sz w:val="24"/>
          <w:szCs w:val="24"/>
        </w:rPr>
        <w:br/>
      </w:r>
      <w:r w:rsidR="00E13217">
        <w:rPr>
          <w:rFonts w:ascii="Times New Roman" w:hAnsi="Times New Roman"/>
          <w:b/>
          <w:sz w:val="24"/>
          <w:szCs w:val="24"/>
        </w:rPr>
        <w:br/>
      </w:r>
      <w:r w:rsidR="00562400">
        <w:rPr>
          <w:rFonts w:ascii="Times New Roman" w:hAnsi="Times New Roman"/>
          <w:b/>
          <w:sz w:val="24"/>
          <w:szCs w:val="24"/>
        </w:rPr>
        <w:t xml:space="preserve">Report on the </w:t>
      </w:r>
      <w:r w:rsidR="00562400" w:rsidRPr="003D1386">
        <w:rPr>
          <w:rFonts w:ascii="Times New Roman" w:hAnsi="Times New Roman"/>
          <w:b/>
          <w:sz w:val="24"/>
          <w:szCs w:val="24"/>
        </w:rPr>
        <w:t xml:space="preserve">Minutes of the </w:t>
      </w:r>
      <w:r w:rsidR="00CF3E62">
        <w:rPr>
          <w:rFonts w:ascii="Times New Roman" w:hAnsi="Times New Roman"/>
          <w:b/>
          <w:sz w:val="24"/>
          <w:szCs w:val="24"/>
        </w:rPr>
        <w:t>September 7</w:t>
      </w:r>
      <w:r w:rsidR="00562400" w:rsidRPr="003D1386">
        <w:rPr>
          <w:rFonts w:ascii="Times New Roman" w:hAnsi="Times New Roman"/>
          <w:b/>
          <w:sz w:val="24"/>
          <w:szCs w:val="24"/>
        </w:rPr>
        <w:t>, 201</w:t>
      </w:r>
      <w:r w:rsidR="00562400">
        <w:rPr>
          <w:rFonts w:ascii="Times New Roman" w:hAnsi="Times New Roman"/>
          <w:b/>
          <w:sz w:val="24"/>
          <w:szCs w:val="24"/>
        </w:rPr>
        <w:t>6</w:t>
      </w:r>
      <w:r w:rsidR="00562400" w:rsidRPr="003D1386">
        <w:rPr>
          <w:rFonts w:ascii="Times New Roman" w:hAnsi="Times New Roman"/>
          <w:b/>
          <w:sz w:val="24"/>
          <w:szCs w:val="24"/>
        </w:rPr>
        <w:t xml:space="preserve"> Fiscal Affairs Committee</w:t>
      </w:r>
      <w:r w:rsidR="00562400">
        <w:rPr>
          <w:rFonts w:ascii="Times New Roman" w:hAnsi="Times New Roman"/>
          <w:b/>
          <w:sz w:val="24"/>
          <w:szCs w:val="24"/>
        </w:rPr>
        <w:t xml:space="preserve"> Meeting</w:t>
      </w:r>
    </w:p>
    <w:p w:rsidR="00CF3E62" w:rsidRDefault="00051E7D" w:rsidP="00CF3E62">
      <w:pPr>
        <w:spacing w:after="0"/>
        <w:rPr>
          <w:rFonts w:ascii="Times New Roman" w:hAnsi="Times New Roman" w:cs="Times New Roman"/>
          <w:sz w:val="24"/>
          <w:szCs w:val="24"/>
        </w:rPr>
      </w:pPr>
      <w:r w:rsidRPr="00562400">
        <w:rPr>
          <w:rFonts w:ascii="Times New Roman" w:hAnsi="Times New Roman" w:cs="Times New Roman"/>
          <w:sz w:val="24"/>
          <w:szCs w:val="24"/>
        </w:rPr>
        <w:t xml:space="preserve">Trustee Marshall </w:t>
      </w:r>
      <w:r w:rsidR="00562400" w:rsidRPr="00562400">
        <w:rPr>
          <w:rFonts w:ascii="Times New Roman" w:hAnsi="Times New Roman" w:cs="Times New Roman"/>
          <w:sz w:val="24"/>
          <w:szCs w:val="24"/>
        </w:rPr>
        <w:t xml:space="preserve">reported on behalf of the committee. </w:t>
      </w:r>
      <w:r w:rsidR="00E13217">
        <w:rPr>
          <w:rFonts w:ascii="Times New Roman" w:hAnsi="Times New Roman" w:cs="Times New Roman"/>
          <w:sz w:val="24"/>
          <w:szCs w:val="24"/>
        </w:rPr>
        <w:t xml:space="preserve">She noted that the </w:t>
      </w:r>
      <w:r w:rsidR="00590D23">
        <w:rPr>
          <w:rFonts w:ascii="Times New Roman" w:hAnsi="Times New Roman" w:cs="Times New Roman"/>
          <w:sz w:val="24"/>
          <w:szCs w:val="24"/>
        </w:rPr>
        <w:t>c</w:t>
      </w:r>
      <w:r w:rsidR="00E13217">
        <w:rPr>
          <w:rFonts w:ascii="Times New Roman" w:hAnsi="Times New Roman" w:cs="Times New Roman"/>
          <w:sz w:val="24"/>
          <w:szCs w:val="24"/>
        </w:rPr>
        <w:t xml:space="preserve">ommittee is bringing forward one action item for consideration this evening. </w:t>
      </w:r>
      <w:r w:rsidR="00E13217">
        <w:rPr>
          <w:rFonts w:ascii="Times New Roman" w:hAnsi="Times New Roman" w:cs="Times New Roman"/>
          <w:sz w:val="24"/>
          <w:szCs w:val="24"/>
        </w:rPr>
        <w:br/>
      </w:r>
      <w:r w:rsidR="00E13217">
        <w:rPr>
          <w:rFonts w:ascii="Times New Roman" w:hAnsi="Times New Roman" w:cs="Times New Roman"/>
          <w:sz w:val="24"/>
          <w:szCs w:val="24"/>
        </w:rPr>
        <w:br/>
        <w:t xml:space="preserve">The </w:t>
      </w:r>
      <w:r w:rsidR="00590D23">
        <w:rPr>
          <w:rFonts w:ascii="Times New Roman" w:hAnsi="Times New Roman" w:cs="Times New Roman"/>
          <w:sz w:val="24"/>
          <w:szCs w:val="24"/>
        </w:rPr>
        <w:t>c</w:t>
      </w:r>
      <w:r w:rsidR="00E13217">
        <w:rPr>
          <w:rFonts w:ascii="Times New Roman" w:hAnsi="Times New Roman" w:cs="Times New Roman"/>
          <w:sz w:val="24"/>
          <w:szCs w:val="24"/>
        </w:rPr>
        <w:t>ommittee reviewed the 4</w:t>
      </w:r>
      <w:r w:rsidR="00E13217" w:rsidRPr="00E13217">
        <w:rPr>
          <w:rFonts w:ascii="Times New Roman" w:hAnsi="Times New Roman" w:cs="Times New Roman"/>
          <w:sz w:val="24"/>
          <w:szCs w:val="24"/>
          <w:vertAlign w:val="superscript"/>
        </w:rPr>
        <w:t>th</w:t>
      </w:r>
      <w:r w:rsidR="00E13217">
        <w:rPr>
          <w:rFonts w:ascii="Times New Roman" w:hAnsi="Times New Roman" w:cs="Times New Roman"/>
          <w:sz w:val="24"/>
          <w:szCs w:val="24"/>
        </w:rPr>
        <w:t xml:space="preserve"> Quarter report from FY16 which showed positive variances in various line items including a reduction in the residence hall debt service due to lower interest rates. They also reviewed the project</w:t>
      </w:r>
      <w:r w:rsidR="004C7FE2">
        <w:rPr>
          <w:rFonts w:ascii="Times New Roman" w:hAnsi="Times New Roman" w:cs="Times New Roman"/>
          <w:sz w:val="24"/>
          <w:szCs w:val="24"/>
        </w:rPr>
        <w:t xml:space="preserve"> list</w:t>
      </w:r>
      <w:r w:rsidR="00E13217">
        <w:rPr>
          <w:rFonts w:ascii="Times New Roman" w:hAnsi="Times New Roman" w:cs="Times New Roman"/>
          <w:sz w:val="24"/>
          <w:szCs w:val="24"/>
        </w:rPr>
        <w:t xml:space="preserve"> for the MSCBA funds which must be allocated to areas that affect student life. One of the current projects is </w:t>
      </w:r>
      <w:r w:rsidR="004C7FE2">
        <w:rPr>
          <w:rFonts w:ascii="Times New Roman" w:hAnsi="Times New Roman" w:cs="Times New Roman"/>
          <w:sz w:val="24"/>
          <w:szCs w:val="24"/>
        </w:rPr>
        <w:t xml:space="preserve">a </w:t>
      </w:r>
      <w:r w:rsidR="00E13217">
        <w:rPr>
          <w:rFonts w:ascii="Times New Roman" w:hAnsi="Times New Roman" w:cs="Times New Roman"/>
          <w:sz w:val="24"/>
          <w:szCs w:val="24"/>
        </w:rPr>
        <w:t xml:space="preserve">feasibility study of the campus center pool to determine the best use for that space </w:t>
      </w:r>
      <w:r w:rsidR="004C7FE2">
        <w:rPr>
          <w:rFonts w:ascii="Times New Roman" w:hAnsi="Times New Roman" w:cs="Times New Roman"/>
          <w:sz w:val="24"/>
          <w:szCs w:val="24"/>
        </w:rPr>
        <w:t>which</w:t>
      </w:r>
      <w:r w:rsidR="00E13217">
        <w:rPr>
          <w:rFonts w:ascii="Times New Roman" w:hAnsi="Times New Roman" w:cs="Times New Roman"/>
          <w:sz w:val="24"/>
          <w:szCs w:val="24"/>
        </w:rPr>
        <w:t xml:space="preserve"> will have the greatest impact on student life.</w:t>
      </w:r>
    </w:p>
    <w:p w:rsidR="004A7FD1" w:rsidRDefault="004A7FD1" w:rsidP="00223659">
      <w:pPr>
        <w:rPr>
          <w:rFonts w:ascii="Times New Roman" w:hAnsi="Times New Roman"/>
          <w:sz w:val="24"/>
          <w:szCs w:val="24"/>
        </w:rPr>
      </w:pPr>
      <w:r>
        <w:rPr>
          <w:rFonts w:ascii="Times New Roman" w:hAnsi="Times New Roman"/>
          <w:sz w:val="24"/>
          <w:szCs w:val="24"/>
        </w:rPr>
        <w:br/>
      </w:r>
      <w:r w:rsidR="003729F6">
        <w:rPr>
          <w:rFonts w:ascii="Times New Roman" w:hAnsi="Times New Roman"/>
          <w:sz w:val="24"/>
          <w:szCs w:val="24"/>
        </w:rPr>
        <w:t>V</w:t>
      </w:r>
      <w:r w:rsidR="00E13217">
        <w:rPr>
          <w:rFonts w:ascii="Times New Roman" w:hAnsi="Times New Roman"/>
          <w:sz w:val="24"/>
          <w:szCs w:val="24"/>
        </w:rPr>
        <w:t xml:space="preserve">ice </w:t>
      </w:r>
      <w:r w:rsidR="003729F6">
        <w:rPr>
          <w:rFonts w:ascii="Times New Roman" w:hAnsi="Times New Roman"/>
          <w:sz w:val="24"/>
          <w:szCs w:val="24"/>
        </w:rPr>
        <w:t>P</w:t>
      </w:r>
      <w:r w:rsidR="00E13217">
        <w:rPr>
          <w:rFonts w:ascii="Times New Roman" w:hAnsi="Times New Roman"/>
          <w:sz w:val="24"/>
          <w:szCs w:val="24"/>
        </w:rPr>
        <w:t>resident</w:t>
      </w:r>
      <w:r w:rsidR="003729F6">
        <w:rPr>
          <w:rFonts w:ascii="Times New Roman" w:hAnsi="Times New Roman"/>
          <w:sz w:val="24"/>
          <w:szCs w:val="24"/>
        </w:rPr>
        <w:t xml:space="preserve"> Behan presented </w:t>
      </w:r>
      <w:r w:rsidR="00E13217">
        <w:rPr>
          <w:rFonts w:ascii="Times New Roman" w:hAnsi="Times New Roman"/>
          <w:sz w:val="24"/>
          <w:szCs w:val="24"/>
        </w:rPr>
        <w:t xml:space="preserve">the FY 2017 </w:t>
      </w:r>
      <w:r w:rsidR="003729F6">
        <w:rPr>
          <w:rFonts w:ascii="Times New Roman" w:hAnsi="Times New Roman"/>
          <w:sz w:val="24"/>
          <w:szCs w:val="24"/>
        </w:rPr>
        <w:t xml:space="preserve">budget. </w:t>
      </w:r>
      <w:r w:rsidR="00E13217">
        <w:rPr>
          <w:rFonts w:ascii="Times New Roman" w:hAnsi="Times New Roman"/>
          <w:sz w:val="24"/>
          <w:szCs w:val="24"/>
        </w:rPr>
        <w:t>The budget is b</w:t>
      </w:r>
      <w:r w:rsidR="003729F6">
        <w:rPr>
          <w:rFonts w:ascii="Times New Roman" w:hAnsi="Times New Roman"/>
          <w:sz w:val="24"/>
          <w:szCs w:val="24"/>
        </w:rPr>
        <w:t xml:space="preserve">ased on </w:t>
      </w:r>
      <w:r w:rsidR="00E13217">
        <w:rPr>
          <w:rFonts w:ascii="Times New Roman" w:hAnsi="Times New Roman"/>
          <w:sz w:val="24"/>
          <w:szCs w:val="24"/>
        </w:rPr>
        <w:t xml:space="preserve">a </w:t>
      </w:r>
      <w:r w:rsidR="003729F6">
        <w:rPr>
          <w:rFonts w:ascii="Times New Roman" w:hAnsi="Times New Roman"/>
          <w:sz w:val="24"/>
          <w:szCs w:val="24"/>
        </w:rPr>
        <w:t xml:space="preserve">projected enrollment of </w:t>
      </w:r>
      <w:r w:rsidR="000F2A23">
        <w:rPr>
          <w:rFonts w:ascii="Times New Roman" w:hAnsi="Times New Roman"/>
          <w:sz w:val="24"/>
          <w:szCs w:val="24"/>
        </w:rPr>
        <w:t>1,423 and</w:t>
      </w:r>
      <w:r w:rsidR="003729F6">
        <w:rPr>
          <w:rFonts w:ascii="Times New Roman" w:hAnsi="Times New Roman"/>
          <w:sz w:val="24"/>
          <w:szCs w:val="24"/>
        </w:rPr>
        <w:t xml:space="preserve"> </w:t>
      </w:r>
      <w:r w:rsidR="000F2A23">
        <w:rPr>
          <w:rFonts w:ascii="Times New Roman" w:hAnsi="Times New Roman"/>
          <w:sz w:val="24"/>
          <w:szCs w:val="24"/>
        </w:rPr>
        <w:t>i</w:t>
      </w:r>
      <w:r w:rsidR="003729F6">
        <w:rPr>
          <w:rFonts w:ascii="Times New Roman" w:hAnsi="Times New Roman"/>
          <w:sz w:val="24"/>
          <w:szCs w:val="24"/>
        </w:rPr>
        <w:t xml:space="preserve">ncludes a </w:t>
      </w:r>
      <w:r w:rsidR="000F2A23">
        <w:rPr>
          <w:rFonts w:ascii="Times New Roman" w:hAnsi="Times New Roman"/>
          <w:sz w:val="24"/>
          <w:szCs w:val="24"/>
        </w:rPr>
        <w:t>$</w:t>
      </w:r>
      <w:r w:rsidR="003729F6">
        <w:rPr>
          <w:rFonts w:ascii="Times New Roman" w:hAnsi="Times New Roman"/>
          <w:sz w:val="24"/>
          <w:szCs w:val="24"/>
        </w:rPr>
        <w:t>1 million transfer from reserves. A</w:t>
      </w:r>
      <w:r w:rsidR="000F2A23">
        <w:rPr>
          <w:rFonts w:ascii="Times New Roman" w:hAnsi="Times New Roman"/>
          <w:sz w:val="24"/>
          <w:szCs w:val="24"/>
        </w:rPr>
        <w:t>dministration &amp; Finance</w:t>
      </w:r>
      <w:r w:rsidR="003729F6">
        <w:rPr>
          <w:rFonts w:ascii="Times New Roman" w:hAnsi="Times New Roman"/>
          <w:sz w:val="24"/>
          <w:szCs w:val="24"/>
        </w:rPr>
        <w:t xml:space="preserve"> will be </w:t>
      </w:r>
      <w:r w:rsidR="000F2A23">
        <w:rPr>
          <w:rFonts w:ascii="Times New Roman" w:hAnsi="Times New Roman"/>
          <w:sz w:val="24"/>
          <w:szCs w:val="24"/>
        </w:rPr>
        <w:t xml:space="preserve">adjusting the </w:t>
      </w:r>
      <w:r w:rsidR="003729F6">
        <w:rPr>
          <w:rFonts w:ascii="Times New Roman" w:hAnsi="Times New Roman"/>
          <w:sz w:val="24"/>
          <w:szCs w:val="24"/>
        </w:rPr>
        <w:t xml:space="preserve">budget process going forward </w:t>
      </w:r>
      <w:r w:rsidR="000F2A23">
        <w:rPr>
          <w:rFonts w:ascii="Times New Roman" w:hAnsi="Times New Roman"/>
          <w:sz w:val="24"/>
          <w:szCs w:val="24"/>
        </w:rPr>
        <w:t xml:space="preserve">to </w:t>
      </w:r>
      <w:r w:rsidR="003729F6">
        <w:rPr>
          <w:rFonts w:ascii="Times New Roman" w:hAnsi="Times New Roman"/>
          <w:sz w:val="24"/>
          <w:szCs w:val="24"/>
        </w:rPr>
        <w:t xml:space="preserve">better track actual spending. </w:t>
      </w:r>
    </w:p>
    <w:p w:rsidR="000F2A23" w:rsidRDefault="000F2A23" w:rsidP="000F2A23">
      <w:pPr>
        <w:rPr>
          <w:rFonts w:ascii="Times New Roman" w:hAnsi="Times New Roman"/>
          <w:sz w:val="24"/>
          <w:szCs w:val="24"/>
        </w:rPr>
      </w:pPr>
      <w:r>
        <w:rPr>
          <w:rFonts w:ascii="Times New Roman" w:hAnsi="Times New Roman"/>
          <w:sz w:val="24"/>
          <w:szCs w:val="24"/>
        </w:rPr>
        <w:t xml:space="preserve">Trustee Barrett asked about the use of the reserves and if this was linked to a lack of state funding. </w:t>
      </w:r>
      <w:r w:rsidR="003D6A0A">
        <w:rPr>
          <w:rFonts w:ascii="Times New Roman" w:hAnsi="Times New Roman"/>
          <w:sz w:val="24"/>
          <w:szCs w:val="24"/>
        </w:rPr>
        <w:t xml:space="preserve">President Birge confirmed that is the case along with the lack of funding for collective bargaining. He added that based on other budget variables such as grants, the final amount drawn from reserves might be reduced. </w:t>
      </w:r>
    </w:p>
    <w:p w:rsidR="000F2A23" w:rsidRDefault="003D6A0A" w:rsidP="000F2A23">
      <w:pPr>
        <w:spacing w:after="0"/>
        <w:rPr>
          <w:rFonts w:ascii="Times New Roman" w:hAnsi="Times New Roman" w:cs="Times New Roman"/>
          <w:sz w:val="24"/>
          <w:szCs w:val="24"/>
        </w:rPr>
      </w:pPr>
      <w:r>
        <w:rPr>
          <w:rFonts w:ascii="Times New Roman" w:hAnsi="Times New Roman" w:cs="Times New Roman"/>
          <w:sz w:val="24"/>
          <w:szCs w:val="24"/>
        </w:rPr>
        <w:t>The Board d</w:t>
      </w:r>
      <w:r w:rsidR="000F2A23">
        <w:rPr>
          <w:rFonts w:ascii="Times New Roman" w:hAnsi="Times New Roman" w:cs="Times New Roman"/>
          <w:sz w:val="24"/>
          <w:szCs w:val="24"/>
        </w:rPr>
        <w:t>iscussed 9C cuts</w:t>
      </w:r>
      <w:r>
        <w:rPr>
          <w:rFonts w:ascii="Times New Roman" w:hAnsi="Times New Roman" w:cs="Times New Roman"/>
          <w:sz w:val="24"/>
          <w:szCs w:val="24"/>
        </w:rPr>
        <w:t xml:space="preserve"> and how they </w:t>
      </w:r>
      <w:r w:rsidR="004C7FE2">
        <w:rPr>
          <w:rFonts w:ascii="Times New Roman" w:hAnsi="Times New Roman" w:cs="Times New Roman"/>
          <w:sz w:val="24"/>
          <w:szCs w:val="24"/>
        </w:rPr>
        <w:t>could</w:t>
      </w:r>
      <w:r>
        <w:rPr>
          <w:rFonts w:ascii="Times New Roman" w:hAnsi="Times New Roman" w:cs="Times New Roman"/>
          <w:sz w:val="24"/>
          <w:szCs w:val="24"/>
        </w:rPr>
        <w:t xml:space="preserve"> affect formula funding and Gallery 51 funding if enacted by the Governor. </w:t>
      </w:r>
      <w:r w:rsidR="000F2A23">
        <w:rPr>
          <w:rFonts w:ascii="Times New Roman" w:hAnsi="Times New Roman" w:cs="Times New Roman"/>
          <w:sz w:val="24"/>
          <w:szCs w:val="24"/>
        </w:rPr>
        <w:t xml:space="preserve">Trustee Boodram asked if there </w:t>
      </w:r>
      <w:r w:rsidR="000F2A23">
        <w:rPr>
          <w:rFonts w:ascii="Times New Roman" w:hAnsi="Times New Roman" w:cs="Times New Roman"/>
          <w:sz w:val="24"/>
          <w:szCs w:val="24"/>
        </w:rPr>
        <w:lastRenderedPageBreak/>
        <w:t xml:space="preserve">were any concerns related to formula funding and how those metrics are determined. </w:t>
      </w:r>
      <w:r w:rsidR="00DE0B1B">
        <w:rPr>
          <w:rFonts w:ascii="Times New Roman" w:hAnsi="Times New Roman" w:cs="Times New Roman"/>
          <w:sz w:val="24"/>
          <w:szCs w:val="24"/>
        </w:rPr>
        <w:t xml:space="preserve">Though </w:t>
      </w:r>
      <w:r w:rsidR="00A31E48">
        <w:rPr>
          <w:rFonts w:ascii="Times New Roman" w:hAnsi="Times New Roman" w:cs="Times New Roman"/>
          <w:sz w:val="24"/>
          <w:szCs w:val="24"/>
        </w:rPr>
        <w:t xml:space="preserve">the metrics have changed </w:t>
      </w:r>
      <w:r w:rsidR="000F2A23">
        <w:rPr>
          <w:rFonts w:ascii="Times New Roman" w:hAnsi="Times New Roman" w:cs="Times New Roman"/>
          <w:sz w:val="24"/>
          <w:szCs w:val="24"/>
        </w:rPr>
        <w:t>over the years</w:t>
      </w:r>
      <w:r w:rsidR="00A31E48">
        <w:rPr>
          <w:rFonts w:ascii="Times New Roman" w:hAnsi="Times New Roman" w:cs="Times New Roman"/>
          <w:sz w:val="24"/>
          <w:szCs w:val="24"/>
        </w:rPr>
        <w:t>,</w:t>
      </w:r>
      <w:r w:rsidR="000F2A23">
        <w:rPr>
          <w:rFonts w:ascii="Times New Roman" w:hAnsi="Times New Roman" w:cs="Times New Roman"/>
          <w:sz w:val="24"/>
          <w:szCs w:val="24"/>
        </w:rPr>
        <w:t xml:space="preserve"> th</w:t>
      </w:r>
      <w:r w:rsidR="00A31E48">
        <w:rPr>
          <w:rFonts w:ascii="Times New Roman" w:hAnsi="Times New Roman" w:cs="Times New Roman"/>
          <w:sz w:val="24"/>
          <w:szCs w:val="24"/>
        </w:rPr>
        <w:t xml:space="preserve">ey are currently </w:t>
      </w:r>
      <w:r w:rsidR="000F2A23">
        <w:rPr>
          <w:rFonts w:ascii="Times New Roman" w:hAnsi="Times New Roman" w:cs="Times New Roman"/>
          <w:sz w:val="24"/>
          <w:szCs w:val="24"/>
        </w:rPr>
        <w:t>disperse</w:t>
      </w:r>
      <w:r w:rsidR="00A31E48">
        <w:rPr>
          <w:rFonts w:ascii="Times New Roman" w:hAnsi="Times New Roman" w:cs="Times New Roman"/>
          <w:sz w:val="24"/>
          <w:szCs w:val="24"/>
        </w:rPr>
        <w:t>d</w:t>
      </w:r>
      <w:r w:rsidR="000F2A23">
        <w:rPr>
          <w:rFonts w:ascii="Times New Roman" w:hAnsi="Times New Roman" w:cs="Times New Roman"/>
          <w:sz w:val="24"/>
          <w:szCs w:val="24"/>
        </w:rPr>
        <w:t xml:space="preserve"> with a flat percentage across the institutions</w:t>
      </w:r>
      <w:r w:rsidR="00A31E48">
        <w:rPr>
          <w:rFonts w:ascii="Times New Roman" w:hAnsi="Times New Roman" w:cs="Times New Roman"/>
          <w:sz w:val="24"/>
          <w:szCs w:val="24"/>
        </w:rPr>
        <w:t xml:space="preserve"> so there are no concerns at this time</w:t>
      </w:r>
      <w:r w:rsidR="000F2A23">
        <w:rPr>
          <w:rFonts w:ascii="Times New Roman" w:hAnsi="Times New Roman" w:cs="Times New Roman"/>
          <w:sz w:val="24"/>
          <w:szCs w:val="24"/>
        </w:rPr>
        <w:t xml:space="preserve">. </w:t>
      </w:r>
    </w:p>
    <w:p w:rsidR="000F2A23" w:rsidRDefault="000F2A23" w:rsidP="000F2A23">
      <w:pPr>
        <w:spacing w:after="0"/>
        <w:rPr>
          <w:rFonts w:ascii="Times New Roman" w:hAnsi="Times New Roman" w:cs="Times New Roman"/>
          <w:sz w:val="24"/>
          <w:szCs w:val="24"/>
        </w:rPr>
      </w:pPr>
    </w:p>
    <w:p w:rsidR="000F2A23" w:rsidRDefault="00A31E48" w:rsidP="000F2A23">
      <w:pPr>
        <w:spacing w:after="0"/>
        <w:rPr>
          <w:rFonts w:ascii="Times New Roman" w:hAnsi="Times New Roman" w:cs="Times New Roman"/>
          <w:sz w:val="24"/>
          <w:szCs w:val="24"/>
        </w:rPr>
      </w:pPr>
      <w:r>
        <w:rPr>
          <w:rFonts w:ascii="Times New Roman" w:hAnsi="Times New Roman" w:cs="Times New Roman"/>
          <w:sz w:val="24"/>
          <w:szCs w:val="24"/>
        </w:rPr>
        <w:t xml:space="preserve">The final item reported to the committee was that the </w:t>
      </w:r>
      <w:r w:rsidR="00815CD8">
        <w:rPr>
          <w:rFonts w:ascii="Times New Roman" w:hAnsi="Times New Roman" w:cs="Times New Roman"/>
          <w:sz w:val="24"/>
          <w:szCs w:val="24"/>
        </w:rPr>
        <w:t>Mac</w:t>
      </w:r>
      <w:r w:rsidR="000F2A23">
        <w:rPr>
          <w:rFonts w:ascii="Times New Roman" w:hAnsi="Times New Roman" w:cs="Times New Roman"/>
          <w:sz w:val="24"/>
          <w:szCs w:val="24"/>
        </w:rPr>
        <w:t xml:space="preserve"> lab equipment </w:t>
      </w:r>
      <w:r>
        <w:rPr>
          <w:rFonts w:ascii="Times New Roman" w:hAnsi="Times New Roman" w:cs="Times New Roman"/>
          <w:sz w:val="24"/>
          <w:szCs w:val="24"/>
        </w:rPr>
        <w:t>will be purchased rather than leased and the financing is with a local institution.</w:t>
      </w:r>
    </w:p>
    <w:p w:rsidR="00A31E48" w:rsidRDefault="00A31E48" w:rsidP="00223659">
      <w:pPr>
        <w:rPr>
          <w:rFonts w:ascii="Times New Roman" w:hAnsi="Times New Roman"/>
          <w:sz w:val="24"/>
          <w:szCs w:val="24"/>
        </w:rPr>
      </w:pPr>
    </w:p>
    <w:p w:rsidR="00223659" w:rsidRDefault="00562400" w:rsidP="00223659">
      <w:pPr>
        <w:rPr>
          <w:rFonts w:ascii="Times New Roman" w:hAnsi="Times New Roman"/>
          <w:sz w:val="24"/>
          <w:szCs w:val="24"/>
        </w:rPr>
      </w:pPr>
      <w:r>
        <w:rPr>
          <w:rFonts w:ascii="Times New Roman" w:hAnsi="Times New Roman"/>
          <w:sz w:val="24"/>
          <w:szCs w:val="24"/>
        </w:rPr>
        <w:t>Upon a motion duly made and seconded, it was</w:t>
      </w:r>
      <w:r w:rsidR="00757E0B">
        <w:rPr>
          <w:rFonts w:ascii="Times New Roman" w:hAnsi="Times New Roman"/>
          <w:sz w:val="24"/>
          <w:szCs w:val="24"/>
        </w:rPr>
        <w:t>.</w:t>
      </w:r>
    </w:p>
    <w:p w:rsidR="00562400" w:rsidRDefault="00562400" w:rsidP="00223659">
      <w:pPr>
        <w:ind w:left="1440" w:hanging="1440"/>
        <w:rPr>
          <w:rFonts w:ascii="Times New Roman" w:hAnsi="Times New Roman"/>
          <w:sz w:val="24"/>
          <w:szCs w:val="24"/>
        </w:rPr>
      </w:pPr>
      <w:r>
        <w:rPr>
          <w:rFonts w:ascii="Times New Roman" w:hAnsi="Times New Roman"/>
          <w:b/>
          <w:sz w:val="24"/>
          <w:szCs w:val="24"/>
        </w:rPr>
        <w:t>VOTED</w:t>
      </w:r>
      <w:r>
        <w:rPr>
          <w:rFonts w:ascii="Times New Roman" w:hAnsi="Times New Roman"/>
          <w:sz w:val="24"/>
          <w:szCs w:val="24"/>
        </w:rPr>
        <w:tab/>
        <w:t xml:space="preserve">To </w:t>
      </w:r>
      <w:r w:rsidR="00CF3E62">
        <w:rPr>
          <w:rFonts w:ascii="Times New Roman" w:hAnsi="Times New Roman"/>
          <w:sz w:val="24"/>
          <w:szCs w:val="24"/>
        </w:rPr>
        <w:t xml:space="preserve">approve the </w:t>
      </w:r>
      <w:r w:rsidR="00757E0B">
        <w:rPr>
          <w:rFonts w:ascii="Times New Roman" w:hAnsi="Times New Roman"/>
          <w:sz w:val="24"/>
          <w:szCs w:val="24"/>
        </w:rPr>
        <w:t>Fiscal Year 2017 budget</w:t>
      </w:r>
    </w:p>
    <w:p w:rsidR="00DE3081" w:rsidRPr="00B80919" w:rsidRDefault="00DE3081" w:rsidP="00DE3081">
      <w:pPr>
        <w:spacing w:after="0"/>
        <w:rPr>
          <w:rFonts w:ascii="Times New Roman" w:hAnsi="Times New Roman" w:cs="Times New Roman"/>
          <w:sz w:val="24"/>
          <w:szCs w:val="24"/>
        </w:rPr>
      </w:pPr>
      <w:r w:rsidRPr="00B80919">
        <w:rPr>
          <w:rFonts w:ascii="Times New Roman" w:hAnsi="Times New Roman" w:cs="Times New Roman"/>
          <w:sz w:val="24"/>
          <w:szCs w:val="24"/>
        </w:rPr>
        <w:t xml:space="preserve">Upon a motion duly made and seconded, it was </w:t>
      </w:r>
    </w:p>
    <w:p w:rsidR="00DE3081" w:rsidRDefault="00DE3081" w:rsidP="00DE3081">
      <w:pPr>
        <w:spacing w:after="0"/>
        <w:rPr>
          <w:rFonts w:ascii="Times New Roman" w:hAnsi="Times New Roman" w:cs="Times New Roman"/>
          <w:b/>
          <w:sz w:val="24"/>
          <w:szCs w:val="24"/>
        </w:rPr>
      </w:pPr>
    </w:p>
    <w:p w:rsidR="00DE3081" w:rsidRPr="00B80919" w:rsidRDefault="00DE3081" w:rsidP="00DE3081">
      <w:pPr>
        <w:spacing w:after="0"/>
        <w:ind w:left="1440" w:hanging="1440"/>
        <w:rPr>
          <w:rFonts w:ascii="Times New Roman" w:hAnsi="Times New Roman" w:cs="Times New Roman"/>
          <w:sz w:val="24"/>
          <w:szCs w:val="24"/>
        </w:rPr>
      </w:pPr>
      <w:r w:rsidRPr="00B80919">
        <w:rPr>
          <w:rFonts w:ascii="Times New Roman" w:hAnsi="Times New Roman" w:cs="Times New Roman"/>
          <w:b/>
          <w:sz w:val="24"/>
          <w:szCs w:val="24"/>
        </w:rPr>
        <w:t>VOTED:</w:t>
      </w:r>
      <w:r w:rsidRPr="00B80919">
        <w:rPr>
          <w:rFonts w:ascii="Times New Roman" w:hAnsi="Times New Roman" w:cs="Times New Roman"/>
          <w:sz w:val="24"/>
          <w:szCs w:val="24"/>
        </w:rPr>
        <w:t xml:space="preserve"> </w:t>
      </w:r>
      <w:r w:rsidRPr="00B80919">
        <w:rPr>
          <w:rFonts w:ascii="Times New Roman" w:hAnsi="Times New Roman" w:cs="Times New Roman"/>
          <w:sz w:val="24"/>
          <w:szCs w:val="24"/>
        </w:rPr>
        <w:tab/>
        <w:t xml:space="preserve">To approve the minutes of the </w:t>
      </w:r>
      <w:r>
        <w:rPr>
          <w:rFonts w:ascii="Times New Roman" w:hAnsi="Times New Roman" w:cs="Times New Roman"/>
          <w:sz w:val="24"/>
          <w:szCs w:val="24"/>
        </w:rPr>
        <w:t>September 7</w:t>
      </w:r>
      <w:r w:rsidRPr="00B80919">
        <w:rPr>
          <w:rFonts w:ascii="Times New Roman" w:hAnsi="Times New Roman" w:cs="Times New Roman"/>
          <w:sz w:val="24"/>
          <w:szCs w:val="24"/>
        </w:rPr>
        <w:t xml:space="preserve"> 2016, meeting of the </w:t>
      </w:r>
      <w:r>
        <w:rPr>
          <w:rFonts w:ascii="Times New Roman" w:hAnsi="Times New Roman" w:cs="Times New Roman"/>
          <w:sz w:val="24"/>
          <w:szCs w:val="24"/>
        </w:rPr>
        <w:t xml:space="preserve">Fiscal Affairs Committee </w:t>
      </w:r>
      <w:r w:rsidRPr="00B80919">
        <w:rPr>
          <w:rFonts w:ascii="Times New Roman" w:hAnsi="Times New Roman" w:cs="Times New Roman"/>
          <w:sz w:val="24"/>
          <w:szCs w:val="24"/>
        </w:rPr>
        <w:t xml:space="preserve">and all actions contained therein. </w:t>
      </w:r>
    </w:p>
    <w:p w:rsidR="0020571B" w:rsidRDefault="0020571B" w:rsidP="00223659">
      <w:pPr>
        <w:ind w:left="1440" w:hanging="1440"/>
        <w:rPr>
          <w:rFonts w:ascii="Times New Roman" w:hAnsi="Times New Roman"/>
          <w:sz w:val="24"/>
          <w:szCs w:val="24"/>
        </w:rPr>
      </w:pPr>
    </w:p>
    <w:p w:rsidR="009E2CE4" w:rsidRDefault="009E2CE4" w:rsidP="009E2CE4">
      <w:pPr>
        <w:autoSpaceDE w:val="0"/>
        <w:autoSpaceDN w:val="0"/>
        <w:adjustRightInd w:val="0"/>
        <w:rPr>
          <w:rFonts w:ascii="Times New Roman" w:hAnsi="Times New Roman"/>
          <w:b/>
          <w:sz w:val="24"/>
          <w:szCs w:val="24"/>
        </w:rPr>
      </w:pPr>
      <w:r w:rsidRPr="009E2CE4">
        <w:rPr>
          <w:rFonts w:ascii="Times New Roman" w:hAnsi="Times New Roman"/>
          <w:b/>
          <w:sz w:val="24"/>
          <w:szCs w:val="24"/>
        </w:rPr>
        <w:t>Chairperson’s report</w:t>
      </w:r>
    </w:p>
    <w:p w:rsidR="0047631C" w:rsidRPr="00E24627" w:rsidRDefault="00203788" w:rsidP="00832EF0">
      <w:pPr>
        <w:rPr>
          <w:rFonts w:ascii="Times New Roman" w:hAnsi="Times New Roman" w:cs="Times New Roman"/>
          <w:sz w:val="24"/>
          <w:szCs w:val="24"/>
        </w:rPr>
      </w:pPr>
      <w:r>
        <w:rPr>
          <w:rFonts w:ascii="Times New Roman" w:hAnsi="Times New Roman" w:cs="Times New Roman"/>
          <w:sz w:val="24"/>
          <w:szCs w:val="24"/>
        </w:rPr>
        <w:t>Chair Gold extended her thanks to</w:t>
      </w:r>
      <w:r w:rsidR="0047631C">
        <w:rPr>
          <w:rFonts w:ascii="Times New Roman" w:hAnsi="Times New Roman" w:cs="Times New Roman"/>
          <w:sz w:val="24"/>
          <w:szCs w:val="24"/>
        </w:rPr>
        <w:t xml:space="preserve"> everyone who participated in First Days including Move-In, Opening Breakfast, and Convocation. </w:t>
      </w:r>
      <w:r>
        <w:rPr>
          <w:rFonts w:ascii="Times New Roman" w:hAnsi="Times New Roman" w:cs="Times New Roman"/>
          <w:sz w:val="24"/>
          <w:szCs w:val="24"/>
        </w:rPr>
        <w:t xml:space="preserve">She highlighted some upcoming events this fall including </w:t>
      </w:r>
      <w:r w:rsidR="0047631C" w:rsidRPr="00E24627">
        <w:rPr>
          <w:rFonts w:ascii="Times New Roman" w:hAnsi="Times New Roman" w:cs="Times New Roman"/>
          <w:sz w:val="24"/>
          <w:szCs w:val="24"/>
        </w:rPr>
        <w:t>Fall Family and Reunion weekend Oct 14</w:t>
      </w:r>
      <w:r>
        <w:rPr>
          <w:rFonts w:ascii="Times New Roman" w:hAnsi="Times New Roman" w:cs="Times New Roman"/>
          <w:sz w:val="24"/>
          <w:szCs w:val="24"/>
        </w:rPr>
        <w:t>-16 and the upcoming lectures including the Hardman Lecture on</w:t>
      </w:r>
      <w:r w:rsidR="0047631C" w:rsidRPr="00E24627">
        <w:rPr>
          <w:rFonts w:ascii="Times New Roman" w:hAnsi="Times New Roman" w:cs="Times New Roman"/>
          <w:sz w:val="24"/>
          <w:szCs w:val="24"/>
        </w:rPr>
        <w:t xml:space="preserve"> Thu</w:t>
      </w:r>
      <w:r w:rsidR="0047631C">
        <w:rPr>
          <w:rFonts w:ascii="Times New Roman" w:hAnsi="Times New Roman" w:cs="Times New Roman"/>
          <w:sz w:val="24"/>
          <w:szCs w:val="24"/>
        </w:rPr>
        <w:t>rsday,</w:t>
      </w:r>
      <w:r w:rsidR="0047631C" w:rsidRPr="00E24627">
        <w:rPr>
          <w:rFonts w:ascii="Times New Roman" w:hAnsi="Times New Roman" w:cs="Times New Roman"/>
          <w:sz w:val="24"/>
          <w:szCs w:val="24"/>
        </w:rPr>
        <w:t xml:space="preserve"> Oct</w:t>
      </w:r>
      <w:r w:rsidR="0047631C">
        <w:rPr>
          <w:rFonts w:ascii="Times New Roman" w:hAnsi="Times New Roman" w:cs="Times New Roman"/>
          <w:sz w:val="24"/>
          <w:szCs w:val="24"/>
        </w:rPr>
        <w:t>ober</w:t>
      </w:r>
      <w:r w:rsidR="0047631C" w:rsidRPr="00E24627">
        <w:rPr>
          <w:rFonts w:ascii="Times New Roman" w:hAnsi="Times New Roman" w:cs="Times New Roman"/>
          <w:sz w:val="24"/>
          <w:szCs w:val="24"/>
        </w:rPr>
        <w:t xml:space="preserve"> 13 </w:t>
      </w:r>
      <w:r>
        <w:rPr>
          <w:rFonts w:ascii="Times New Roman" w:hAnsi="Times New Roman" w:cs="Times New Roman"/>
          <w:sz w:val="24"/>
          <w:szCs w:val="24"/>
        </w:rPr>
        <w:t>with</w:t>
      </w:r>
      <w:r w:rsidR="0047631C" w:rsidRPr="00E24627">
        <w:rPr>
          <w:rFonts w:ascii="Times New Roman" w:hAnsi="Times New Roman" w:cs="Times New Roman"/>
          <w:sz w:val="24"/>
          <w:szCs w:val="24"/>
        </w:rPr>
        <w:t xml:space="preserve"> Abderrahim Foukara, Al Jazeera’s Washington DC Bureau Chief</w:t>
      </w:r>
      <w:r w:rsidR="0047631C">
        <w:rPr>
          <w:rFonts w:ascii="Times New Roman" w:hAnsi="Times New Roman" w:cs="Times New Roman"/>
          <w:sz w:val="24"/>
          <w:szCs w:val="24"/>
        </w:rPr>
        <w:t>;</w:t>
      </w:r>
      <w:r w:rsidR="0047631C" w:rsidRPr="00E24627">
        <w:rPr>
          <w:rFonts w:ascii="Times New Roman" w:hAnsi="Times New Roman" w:cs="Times New Roman"/>
          <w:sz w:val="24"/>
          <w:szCs w:val="24"/>
        </w:rPr>
        <w:t xml:space="preserve"> and </w:t>
      </w:r>
      <w:r w:rsidRPr="00E24627">
        <w:rPr>
          <w:rFonts w:ascii="Times New Roman" w:hAnsi="Times New Roman" w:cs="Times New Roman"/>
          <w:sz w:val="24"/>
          <w:szCs w:val="24"/>
        </w:rPr>
        <w:t>the 6</w:t>
      </w:r>
      <w:r w:rsidRPr="00E24627">
        <w:rPr>
          <w:rFonts w:ascii="Times New Roman" w:hAnsi="Times New Roman" w:cs="Times New Roman"/>
          <w:sz w:val="24"/>
          <w:szCs w:val="24"/>
          <w:vertAlign w:val="superscript"/>
        </w:rPr>
        <w:t>th</w:t>
      </w:r>
      <w:r w:rsidRPr="00E24627">
        <w:rPr>
          <w:rFonts w:ascii="Times New Roman" w:hAnsi="Times New Roman" w:cs="Times New Roman"/>
          <w:sz w:val="24"/>
          <w:szCs w:val="24"/>
        </w:rPr>
        <w:t xml:space="preserve"> annual Michael S. and Kitty Dukakis Public Policy Lecture </w:t>
      </w:r>
      <w:r w:rsidR="0047631C" w:rsidRPr="00E24627">
        <w:rPr>
          <w:rFonts w:ascii="Times New Roman" w:hAnsi="Times New Roman" w:cs="Times New Roman"/>
          <w:sz w:val="24"/>
          <w:szCs w:val="24"/>
        </w:rPr>
        <w:t>on Thu</w:t>
      </w:r>
      <w:r w:rsidR="0047631C">
        <w:rPr>
          <w:rFonts w:ascii="Times New Roman" w:hAnsi="Times New Roman" w:cs="Times New Roman"/>
          <w:sz w:val="24"/>
          <w:szCs w:val="24"/>
        </w:rPr>
        <w:t>rsday,</w:t>
      </w:r>
      <w:r w:rsidR="0047631C" w:rsidRPr="00E24627">
        <w:rPr>
          <w:rFonts w:ascii="Times New Roman" w:hAnsi="Times New Roman" w:cs="Times New Roman"/>
          <w:sz w:val="24"/>
          <w:szCs w:val="24"/>
        </w:rPr>
        <w:t xml:space="preserve"> Nov</w:t>
      </w:r>
      <w:r w:rsidR="0047631C">
        <w:rPr>
          <w:rFonts w:ascii="Times New Roman" w:hAnsi="Times New Roman" w:cs="Times New Roman"/>
          <w:sz w:val="24"/>
          <w:szCs w:val="24"/>
        </w:rPr>
        <w:t>ember</w:t>
      </w:r>
      <w:r w:rsidR="0047631C" w:rsidRPr="00E24627">
        <w:rPr>
          <w:rFonts w:ascii="Times New Roman" w:hAnsi="Times New Roman" w:cs="Times New Roman"/>
          <w:sz w:val="24"/>
          <w:szCs w:val="24"/>
        </w:rPr>
        <w:t xml:space="preserve"> 3 </w:t>
      </w:r>
      <w:r>
        <w:rPr>
          <w:rFonts w:ascii="Times New Roman" w:hAnsi="Times New Roman" w:cs="Times New Roman"/>
          <w:sz w:val="24"/>
          <w:szCs w:val="24"/>
        </w:rPr>
        <w:t xml:space="preserve">featuring </w:t>
      </w:r>
      <w:r w:rsidR="0047631C" w:rsidRPr="00E24627">
        <w:rPr>
          <w:rFonts w:ascii="Times New Roman" w:hAnsi="Times New Roman" w:cs="Times New Roman"/>
          <w:sz w:val="24"/>
          <w:szCs w:val="24"/>
        </w:rPr>
        <w:t>Cokie Roberts of ABC News and NPR.</w:t>
      </w:r>
      <w:r w:rsidR="00B85D03">
        <w:rPr>
          <w:rFonts w:ascii="Times New Roman" w:hAnsi="Times New Roman" w:cs="Times New Roman"/>
          <w:sz w:val="24"/>
          <w:szCs w:val="24"/>
        </w:rPr>
        <w:t xml:space="preserve"> Also, on </w:t>
      </w:r>
      <w:r w:rsidR="0047631C" w:rsidRPr="00E24627">
        <w:rPr>
          <w:rFonts w:ascii="Times New Roman" w:hAnsi="Times New Roman" w:cs="Times New Roman"/>
          <w:sz w:val="24"/>
          <w:szCs w:val="24"/>
        </w:rPr>
        <w:t>Oct</w:t>
      </w:r>
      <w:r w:rsidR="0047631C">
        <w:rPr>
          <w:rFonts w:ascii="Times New Roman" w:hAnsi="Times New Roman" w:cs="Times New Roman"/>
          <w:sz w:val="24"/>
          <w:szCs w:val="24"/>
        </w:rPr>
        <w:t>ober</w:t>
      </w:r>
      <w:r w:rsidR="0047631C" w:rsidRPr="00E24627">
        <w:rPr>
          <w:rFonts w:ascii="Times New Roman" w:hAnsi="Times New Roman" w:cs="Times New Roman"/>
          <w:sz w:val="24"/>
          <w:szCs w:val="24"/>
        </w:rPr>
        <w:t xml:space="preserve"> 21</w:t>
      </w:r>
      <w:r w:rsidR="00583424">
        <w:rPr>
          <w:rFonts w:ascii="Times New Roman" w:hAnsi="Times New Roman" w:cs="Times New Roman"/>
          <w:sz w:val="24"/>
          <w:szCs w:val="24"/>
        </w:rPr>
        <w:t>-</w:t>
      </w:r>
      <w:r w:rsidR="0047631C" w:rsidRPr="00E24627">
        <w:rPr>
          <w:rFonts w:ascii="Times New Roman" w:hAnsi="Times New Roman" w:cs="Times New Roman"/>
          <w:sz w:val="24"/>
          <w:szCs w:val="24"/>
        </w:rPr>
        <w:t xml:space="preserve">22 MCLA will host the COPLAC Undergraduate Research Conference. </w:t>
      </w:r>
      <w:r w:rsidR="0047631C">
        <w:rPr>
          <w:rFonts w:ascii="Times New Roman" w:hAnsi="Times New Roman" w:cs="Times New Roman"/>
          <w:sz w:val="24"/>
          <w:szCs w:val="24"/>
        </w:rPr>
        <w:t>The conference is similar to</w:t>
      </w:r>
      <w:r w:rsidR="0047631C" w:rsidRPr="00E24627">
        <w:rPr>
          <w:rFonts w:ascii="Times New Roman" w:hAnsi="Times New Roman" w:cs="Times New Roman"/>
          <w:sz w:val="24"/>
          <w:szCs w:val="24"/>
        </w:rPr>
        <w:t xml:space="preserve"> our Undergraduate Research Conference in the spring</w:t>
      </w:r>
      <w:r w:rsidR="0047631C">
        <w:rPr>
          <w:rFonts w:ascii="Times New Roman" w:hAnsi="Times New Roman" w:cs="Times New Roman"/>
          <w:sz w:val="24"/>
          <w:szCs w:val="24"/>
        </w:rPr>
        <w:t xml:space="preserve"> and</w:t>
      </w:r>
      <w:r w:rsidR="0047631C" w:rsidRPr="00E24627">
        <w:rPr>
          <w:rFonts w:ascii="Times New Roman" w:hAnsi="Times New Roman" w:cs="Times New Roman"/>
          <w:sz w:val="24"/>
          <w:szCs w:val="24"/>
        </w:rPr>
        <w:t xml:space="preserve"> feature</w:t>
      </w:r>
      <w:r w:rsidR="0047631C">
        <w:rPr>
          <w:rFonts w:ascii="Times New Roman" w:hAnsi="Times New Roman" w:cs="Times New Roman"/>
          <w:sz w:val="24"/>
          <w:szCs w:val="24"/>
        </w:rPr>
        <w:t>s</w:t>
      </w:r>
      <w:r w:rsidR="0047631C" w:rsidRPr="00E24627">
        <w:rPr>
          <w:rFonts w:ascii="Times New Roman" w:hAnsi="Times New Roman" w:cs="Times New Roman"/>
          <w:sz w:val="24"/>
          <w:szCs w:val="24"/>
        </w:rPr>
        <w:t xml:space="preserve"> participants from all of the regional COPLAC schools.</w:t>
      </w:r>
      <w:r w:rsidR="00583424">
        <w:rPr>
          <w:rFonts w:ascii="Times New Roman" w:hAnsi="Times New Roman" w:cs="Times New Roman"/>
          <w:sz w:val="24"/>
          <w:szCs w:val="24"/>
        </w:rPr>
        <w:br/>
      </w:r>
      <w:r w:rsidR="00832EF0">
        <w:rPr>
          <w:rFonts w:ascii="Times New Roman" w:hAnsi="Times New Roman" w:cs="Times New Roman"/>
          <w:sz w:val="24"/>
          <w:szCs w:val="24"/>
        </w:rPr>
        <w:br/>
      </w:r>
      <w:r w:rsidR="00583424">
        <w:rPr>
          <w:rFonts w:ascii="Times New Roman" w:hAnsi="Times New Roman" w:cs="Times New Roman"/>
          <w:sz w:val="24"/>
          <w:szCs w:val="24"/>
        </w:rPr>
        <w:t xml:space="preserve">Chair Gold </w:t>
      </w:r>
      <w:r w:rsidR="00832EF0">
        <w:rPr>
          <w:rFonts w:ascii="Times New Roman" w:hAnsi="Times New Roman" w:cs="Times New Roman"/>
          <w:sz w:val="24"/>
          <w:szCs w:val="24"/>
        </w:rPr>
        <w:t xml:space="preserve">shared that </w:t>
      </w:r>
      <w:r w:rsidR="0047631C" w:rsidRPr="00E24627">
        <w:rPr>
          <w:rFonts w:ascii="Times New Roman" w:hAnsi="Times New Roman" w:cs="Times New Roman"/>
          <w:sz w:val="24"/>
          <w:szCs w:val="24"/>
        </w:rPr>
        <w:t xml:space="preserve">President Birge’s inauguration will be held on Friday, April 21, the day following MCLA’s </w:t>
      </w:r>
      <w:r w:rsidR="00583424">
        <w:rPr>
          <w:rFonts w:ascii="Times New Roman" w:hAnsi="Times New Roman" w:cs="Times New Roman"/>
          <w:sz w:val="24"/>
          <w:szCs w:val="24"/>
        </w:rPr>
        <w:t>Undergraduate Research C</w:t>
      </w:r>
      <w:r w:rsidR="0047631C" w:rsidRPr="00E24627">
        <w:rPr>
          <w:rFonts w:ascii="Times New Roman" w:hAnsi="Times New Roman" w:cs="Times New Roman"/>
          <w:sz w:val="24"/>
          <w:szCs w:val="24"/>
        </w:rPr>
        <w:t xml:space="preserve">onference.  The focus of the inaugural events will be on </w:t>
      </w:r>
      <w:r w:rsidR="00583424">
        <w:rPr>
          <w:rFonts w:ascii="Times New Roman" w:hAnsi="Times New Roman" w:cs="Times New Roman"/>
          <w:sz w:val="24"/>
          <w:szCs w:val="24"/>
        </w:rPr>
        <w:t>student</w:t>
      </w:r>
      <w:r w:rsidR="0047631C">
        <w:rPr>
          <w:rFonts w:ascii="Times New Roman" w:hAnsi="Times New Roman" w:cs="Times New Roman"/>
          <w:sz w:val="24"/>
          <w:szCs w:val="24"/>
        </w:rPr>
        <w:t xml:space="preserve"> </w:t>
      </w:r>
      <w:r w:rsidR="0047631C" w:rsidRPr="00E24627">
        <w:rPr>
          <w:rFonts w:ascii="Times New Roman" w:hAnsi="Times New Roman" w:cs="Times New Roman"/>
          <w:sz w:val="24"/>
          <w:szCs w:val="24"/>
        </w:rPr>
        <w:t>achievement</w:t>
      </w:r>
      <w:r w:rsidR="0047631C">
        <w:rPr>
          <w:rFonts w:ascii="Times New Roman" w:hAnsi="Times New Roman" w:cs="Times New Roman"/>
          <w:sz w:val="24"/>
          <w:szCs w:val="24"/>
        </w:rPr>
        <w:t xml:space="preserve"> </w:t>
      </w:r>
      <w:r w:rsidR="00583424">
        <w:rPr>
          <w:rFonts w:ascii="Times New Roman" w:hAnsi="Times New Roman" w:cs="Times New Roman"/>
          <w:sz w:val="24"/>
          <w:szCs w:val="24"/>
        </w:rPr>
        <w:t xml:space="preserve">and that date </w:t>
      </w:r>
      <w:r w:rsidR="0047631C" w:rsidRPr="00E24627">
        <w:rPr>
          <w:rFonts w:ascii="Times New Roman" w:hAnsi="Times New Roman" w:cs="Times New Roman"/>
          <w:sz w:val="24"/>
          <w:szCs w:val="24"/>
        </w:rPr>
        <w:t xml:space="preserve">will allow </w:t>
      </w:r>
      <w:r w:rsidR="004C7FE2">
        <w:rPr>
          <w:rFonts w:ascii="Times New Roman" w:hAnsi="Times New Roman" w:cs="Times New Roman"/>
          <w:sz w:val="24"/>
          <w:szCs w:val="24"/>
        </w:rPr>
        <w:t xml:space="preserve">for greater inclusion of </w:t>
      </w:r>
      <w:r w:rsidR="0047631C" w:rsidRPr="00E24627">
        <w:rPr>
          <w:rFonts w:ascii="Times New Roman" w:hAnsi="Times New Roman" w:cs="Times New Roman"/>
          <w:sz w:val="24"/>
          <w:szCs w:val="24"/>
        </w:rPr>
        <w:t xml:space="preserve">student scholarship and </w:t>
      </w:r>
      <w:r w:rsidR="004C7FE2">
        <w:rPr>
          <w:rFonts w:ascii="Times New Roman" w:hAnsi="Times New Roman" w:cs="Times New Roman"/>
          <w:sz w:val="24"/>
          <w:szCs w:val="24"/>
        </w:rPr>
        <w:t xml:space="preserve">student </w:t>
      </w:r>
      <w:r w:rsidR="0047631C" w:rsidRPr="00E24627">
        <w:rPr>
          <w:rFonts w:ascii="Times New Roman" w:hAnsi="Times New Roman" w:cs="Times New Roman"/>
          <w:sz w:val="24"/>
          <w:szCs w:val="24"/>
        </w:rPr>
        <w:t>performance</w:t>
      </w:r>
      <w:r w:rsidR="004C7FE2">
        <w:rPr>
          <w:rFonts w:ascii="Times New Roman" w:hAnsi="Times New Roman" w:cs="Times New Roman"/>
          <w:sz w:val="24"/>
          <w:szCs w:val="24"/>
        </w:rPr>
        <w:t>s</w:t>
      </w:r>
      <w:r w:rsidR="0047631C" w:rsidRPr="00E24627">
        <w:rPr>
          <w:rFonts w:ascii="Times New Roman" w:hAnsi="Times New Roman" w:cs="Times New Roman"/>
          <w:sz w:val="24"/>
          <w:szCs w:val="24"/>
        </w:rPr>
        <w:t xml:space="preserve"> as part of the celebration.  </w:t>
      </w:r>
    </w:p>
    <w:p w:rsidR="00D73095" w:rsidRDefault="00D73095" w:rsidP="00832EF0">
      <w:pPr>
        <w:spacing w:after="0"/>
        <w:rPr>
          <w:rFonts w:ascii="Times New Roman" w:hAnsi="Times New Roman"/>
          <w:sz w:val="24"/>
          <w:szCs w:val="24"/>
        </w:rPr>
      </w:pPr>
      <w:r>
        <w:rPr>
          <w:rFonts w:ascii="Times New Roman" w:hAnsi="Times New Roman" w:cs="Times New Roman"/>
          <w:sz w:val="24"/>
          <w:szCs w:val="24"/>
        </w:rPr>
        <w:t xml:space="preserve">Chair Gold </w:t>
      </w:r>
      <w:r>
        <w:rPr>
          <w:rFonts w:ascii="Times New Roman" w:hAnsi="Times New Roman"/>
          <w:sz w:val="24"/>
          <w:szCs w:val="24"/>
        </w:rPr>
        <w:t xml:space="preserve">reminded the Trustees about two required annual forms they must complete: the MCLA Confidentiality Agreement and the MCLA Disclosure </w:t>
      </w:r>
      <w:r>
        <w:rPr>
          <w:rFonts w:ascii="Times New Roman" w:hAnsi="Times New Roman"/>
          <w:sz w:val="24"/>
          <w:szCs w:val="24"/>
        </w:rPr>
        <w:lastRenderedPageBreak/>
        <w:t xml:space="preserve">Questionnaire. </w:t>
      </w:r>
      <w:r w:rsidR="00832EF0">
        <w:rPr>
          <w:rFonts w:ascii="Times New Roman" w:hAnsi="Times New Roman"/>
          <w:sz w:val="24"/>
          <w:szCs w:val="24"/>
        </w:rPr>
        <w:t>She</w:t>
      </w:r>
      <w:r>
        <w:rPr>
          <w:rFonts w:ascii="Times New Roman" w:hAnsi="Times New Roman"/>
          <w:sz w:val="24"/>
          <w:szCs w:val="24"/>
        </w:rPr>
        <w:t xml:space="preserve"> requested that all Trustees complete and return these forms to Ginger Menard.</w:t>
      </w:r>
    </w:p>
    <w:p w:rsidR="0047631C" w:rsidRDefault="00832EF0" w:rsidP="00832EF0">
      <w:pPr>
        <w:spacing w:after="0"/>
        <w:rPr>
          <w:rFonts w:ascii="Times New Roman" w:hAnsi="Times New Roman" w:cs="Times New Roman"/>
          <w:sz w:val="24"/>
          <w:szCs w:val="24"/>
        </w:rPr>
      </w:pPr>
      <w:r>
        <w:rPr>
          <w:rFonts w:ascii="Times New Roman" w:hAnsi="Times New Roman" w:cs="Times New Roman"/>
          <w:sz w:val="24"/>
          <w:szCs w:val="24"/>
        </w:rPr>
        <w:br/>
      </w:r>
      <w:r w:rsidR="0047631C" w:rsidRPr="00E24627">
        <w:rPr>
          <w:rFonts w:ascii="Times New Roman" w:hAnsi="Times New Roman" w:cs="Times New Roman"/>
          <w:sz w:val="24"/>
          <w:szCs w:val="24"/>
        </w:rPr>
        <w:t xml:space="preserve">Finally, </w:t>
      </w:r>
      <w:r>
        <w:rPr>
          <w:rFonts w:ascii="Times New Roman" w:hAnsi="Times New Roman" w:cs="Times New Roman"/>
          <w:sz w:val="24"/>
          <w:szCs w:val="24"/>
        </w:rPr>
        <w:t>Chair Gold shared that she has</w:t>
      </w:r>
      <w:r w:rsidR="0047631C" w:rsidRPr="00E24627">
        <w:rPr>
          <w:rFonts w:ascii="Times New Roman" w:hAnsi="Times New Roman" w:cs="Times New Roman"/>
          <w:sz w:val="24"/>
          <w:szCs w:val="24"/>
        </w:rPr>
        <w:t xml:space="preserve"> been meeting with President Birge every other week, either in person or via phone. One of </w:t>
      </w:r>
      <w:r>
        <w:rPr>
          <w:rFonts w:ascii="Times New Roman" w:hAnsi="Times New Roman" w:cs="Times New Roman"/>
          <w:sz w:val="24"/>
          <w:szCs w:val="24"/>
        </w:rPr>
        <w:t>their</w:t>
      </w:r>
      <w:r w:rsidR="0047631C" w:rsidRPr="00E24627">
        <w:rPr>
          <w:rFonts w:ascii="Times New Roman" w:hAnsi="Times New Roman" w:cs="Times New Roman"/>
          <w:sz w:val="24"/>
          <w:szCs w:val="24"/>
        </w:rPr>
        <w:t xml:space="preserve"> discussion items has been his goals for the upcoming year. As the Commissioner note</w:t>
      </w:r>
      <w:r w:rsidR="0047631C">
        <w:rPr>
          <w:rFonts w:ascii="Times New Roman" w:hAnsi="Times New Roman" w:cs="Times New Roman"/>
          <w:sz w:val="24"/>
          <w:szCs w:val="24"/>
        </w:rPr>
        <w:t>d</w:t>
      </w:r>
      <w:r w:rsidR="0047631C" w:rsidRPr="00E24627">
        <w:rPr>
          <w:rFonts w:ascii="Times New Roman" w:hAnsi="Times New Roman" w:cs="Times New Roman"/>
          <w:sz w:val="24"/>
          <w:szCs w:val="24"/>
        </w:rPr>
        <w:t xml:space="preserve"> when he was here last spring, the first evaluation of President Birge will need to be completed </w:t>
      </w:r>
      <w:r w:rsidR="0047631C">
        <w:rPr>
          <w:rFonts w:ascii="Times New Roman" w:hAnsi="Times New Roman" w:cs="Times New Roman"/>
          <w:sz w:val="24"/>
          <w:szCs w:val="24"/>
        </w:rPr>
        <w:t xml:space="preserve">by </w:t>
      </w:r>
      <w:r w:rsidR="0047631C" w:rsidRPr="00E24627">
        <w:rPr>
          <w:rFonts w:ascii="Times New Roman" w:hAnsi="Times New Roman" w:cs="Times New Roman"/>
          <w:sz w:val="24"/>
          <w:szCs w:val="24"/>
        </w:rPr>
        <w:t xml:space="preserve">June </w:t>
      </w:r>
      <w:r w:rsidR="0047631C">
        <w:rPr>
          <w:rFonts w:ascii="Times New Roman" w:hAnsi="Times New Roman" w:cs="Times New Roman"/>
          <w:sz w:val="24"/>
          <w:szCs w:val="24"/>
        </w:rPr>
        <w:t xml:space="preserve">30, </w:t>
      </w:r>
      <w:r w:rsidR="0047631C" w:rsidRPr="00E24627">
        <w:rPr>
          <w:rFonts w:ascii="Times New Roman" w:hAnsi="Times New Roman" w:cs="Times New Roman"/>
          <w:sz w:val="24"/>
          <w:szCs w:val="24"/>
        </w:rPr>
        <w:t>2017.</w:t>
      </w:r>
      <w:r>
        <w:rPr>
          <w:rFonts w:ascii="Times New Roman" w:hAnsi="Times New Roman" w:cs="Times New Roman"/>
          <w:sz w:val="24"/>
          <w:szCs w:val="24"/>
        </w:rPr>
        <w:t xml:space="preserve"> </w:t>
      </w:r>
      <w:r w:rsidR="0047631C" w:rsidRPr="00E24627">
        <w:rPr>
          <w:rFonts w:ascii="Times New Roman" w:hAnsi="Times New Roman" w:cs="Times New Roman"/>
          <w:sz w:val="24"/>
          <w:szCs w:val="24"/>
        </w:rPr>
        <w:t xml:space="preserve"> </w:t>
      </w:r>
    </w:p>
    <w:p w:rsidR="0047631C" w:rsidRDefault="0047631C" w:rsidP="00832EF0">
      <w:pPr>
        <w:spacing w:after="0"/>
        <w:ind w:firstLine="360"/>
        <w:rPr>
          <w:rFonts w:ascii="Times New Roman" w:hAnsi="Times New Roman" w:cs="Times New Roman"/>
          <w:sz w:val="24"/>
          <w:szCs w:val="24"/>
        </w:rPr>
      </w:pPr>
    </w:p>
    <w:p w:rsidR="0047631C" w:rsidRPr="00E24627" w:rsidRDefault="00832EF0" w:rsidP="00832EF0">
      <w:pPr>
        <w:spacing w:after="0"/>
        <w:rPr>
          <w:rFonts w:ascii="Times New Roman" w:hAnsi="Times New Roman" w:cs="Times New Roman"/>
          <w:sz w:val="24"/>
          <w:szCs w:val="24"/>
        </w:rPr>
      </w:pPr>
      <w:r>
        <w:rPr>
          <w:rFonts w:ascii="Times New Roman" w:hAnsi="Times New Roman" w:cs="Times New Roman"/>
          <w:sz w:val="24"/>
          <w:szCs w:val="24"/>
        </w:rPr>
        <w:t xml:space="preserve">Chair Gold reported the following performance goals that </w:t>
      </w:r>
      <w:r w:rsidR="0047631C">
        <w:rPr>
          <w:rFonts w:ascii="Times New Roman" w:hAnsi="Times New Roman" w:cs="Times New Roman"/>
          <w:sz w:val="24"/>
          <w:szCs w:val="24"/>
        </w:rPr>
        <w:t>President Birge</w:t>
      </w:r>
      <w:r w:rsidR="0047631C" w:rsidRPr="00E24627">
        <w:rPr>
          <w:rFonts w:ascii="Times New Roman" w:hAnsi="Times New Roman" w:cs="Times New Roman"/>
          <w:sz w:val="24"/>
          <w:szCs w:val="24"/>
        </w:rPr>
        <w:t xml:space="preserve"> has established </w:t>
      </w:r>
      <w:r>
        <w:rPr>
          <w:rFonts w:ascii="Times New Roman" w:hAnsi="Times New Roman" w:cs="Times New Roman"/>
          <w:sz w:val="24"/>
          <w:szCs w:val="24"/>
        </w:rPr>
        <w:t>for</w:t>
      </w:r>
      <w:r w:rsidR="0047631C" w:rsidRPr="00E24627">
        <w:rPr>
          <w:rFonts w:ascii="Times New Roman" w:hAnsi="Times New Roman" w:cs="Times New Roman"/>
          <w:sz w:val="24"/>
          <w:szCs w:val="24"/>
        </w:rPr>
        <w:t xml:space="preserve"> Fiscal Year 2017: </w:t>
      </w:r>
    </w:p>
    <w:p w:rsidR="0047631C" w:rsidRPr="00E24627" w:rsidRDefault="0047631C" w:rsidP="00832EF0">
      <w:pPr>
        <w:pStyle w:val="ListParagraph"/>
        <w:spacing w:line="276" w:lineRule="auto"/>
        <w:rPr>
          <w:rFonts w:ascii="Times New Roman" w:hAnsi="Times New Roman"/>
          <w:sz w:val="24"/>
          <w:szCs w:val="24"/>
        </w:rPr>
      </w:pPr>
    </w:p>
    <w:p w:rsidR="0047631C" w:rsidRPr="00E24627" w:rsidRDefault="0047631C" w:rsidP="00832EF0">
      <w:pPr>
        <w:pStyle w:val="ListParagraph"/>
        <w:numPr>
          <w:ilvl w:val="0"/>
          <w:numId w:val="1"/>
        </w:numPr>
        <w:spacing w:line="276" w:lineRule="auto"/>
        <w:rPr>
          <w:rFonts w:ascii="Times New Roman" w:hAnsi="Times New Roman"/>
          <w:sz w:val="24"/>
          <w:szCs w:val="24"/>
        </w:rPr>
      </w:pPr>
      <w:r w:rsidRPr="00E24627">
        <w:rPr>
          <w:rFonts w:ascii="Times New Roman" w:hAnsi="Times New Roman"/>
          <w:sz w:val="24"/>
          <w:szCs w:val="24"/>
        </w:rPr>
        <w:t>To grow student enrollment by opening new recruiting markets for undergraduate, graduate, and continuing education so that by fall 2017 there are 1,700 (1,500 undergrad, 200 DGCE) students enrolled at MCLA.</w:t>
      </w:r>
    </w:p>
    <w:p w:rsidR="0047631C" w:rsidRPr="00E24627" w:rsidRDefault="0047631C" w:rsidP="00832EF0">
      <w:pPr>
        <w:pStyle w:val="ListParagraph"/>
        <w:spacing w:line="276" w:lineRule="auto"/>
        <w:rPr>
          <w:rFonts w:ascii="Times New Roman" w:hAnsi="Times New Roman"/>
          <w:sz w:val="24"/>
          <w:szCs w:val="24"/>
        </w:rPr>
      </w:pPr>
    </w:p>
    <w:p w:rsidR="0047631C" w:rsidRPr="00E24627" w:rsidRDefault="0047631C" w:rsidP="00832EF0">
      <w:pPr>
        <w:pStyle w:val="ListParagraph"/>
        <w:numPr>
          <w:ilvl w:val="0"/>
          <w:numId w:val="1"/>
        </w:numPr>
        <w:spacing w:line="276" w:lineRule="auto"/>
        <w:rPr>
          <w:rFonts w:ascii="Times New Roman" w:hAnsi="Times New Roman"/>
          <w:sz w:val="24"/>
          <w:szCs w:val="24"/>
        </w:rPr>
      </w:pPr>
      <w:r w:rsidRPr="00E24627">
        <w:rPr>
          <w:rFonts w:ascii="Times New Roman" w:hAnsi="Times New Roman"/>
          <w:sz w:val="24"/>
          <w:szCs w:val="24"/>
        </w:rPr>
        <w:t>To grow student enrollment by launching new academic programs and athletic programs so that by fall 2018 undergraduate enrollment is 1,550.</w:t>
      </w:r>
    </w:p>
    <w:p w:rsidR="0047631C" w:rsidRPr="00E24627" w:rsidRDefault="0047631C" w:rsidP="00832EF0">
      <w:pPr>
        <w:pStyle w:val="ListParagraph"/>
        <w:spacing w:line="276" w:lineRule="auto"/>
        <w:rPr>
          <w:rFonts w:ascii="Times New Roman" w:hAnsi="Times New Roman"/>
          <w:sz w:val="24"/>
          <w:szCs w:val="24"/>
        </w:rPr>
      </w:pPr>
    </w:p>
    <w:p w:rsidR="0047631C" w:rsidRPr="00E24627" w:rsidRDefault="0047631C" w:rsidP="00832EF0">
      <w:pPr>
        <w:pStyle w:val="ListParagraph"/>
        <w:numPr>
          <w:ilvl w:val="0"/>
          <w:numId w:val="1"/>
        </w:numPr>
        <w:spacing w:line="276" w:lineRule="auto"/>
        <w:rPr>
          <w:rFonts w:ascii="Times New Roman" w:hAnsi="Times New Roman"/>
          <w:sz w:val="24"/>
          <w:szCs w:val="24"/>
        </w:rPr>
      </w:pPr>
      <w:r w:rsidRPr="00E24627">
        <w:rPr>
          <w:rFonts w:ascii="Times New Roman" w:hAnsi="Times New Roman"/>
          <w:sz w:val="24"/>
          <w:szCs w:val="24"/>
        </w:rPr>
        <w:t xml:space="preserve">To improve college financial position by increasing Annual Fund Revenues, Alumni participation, and external donor support so that FY17 ends with $500,000 surplus.  </w:t>
      </w:r>
    </w:p>
    <w:p w:rsidR="0047631C" w:rsidRPr="00E24627" w:rsidRDefault="0047631C" w:rsidP="00832EF0">
      <w:pPr>
        <w:pStyle w:val="ListParagraph"/>
        <w:spacing w:line="276" w:lineRule="auto"/>
        <w:rPr>
          <w:rFonts w:ascii="Times New Roman" w:hAnsi="Times New Roman"/>
          <w:sz w:val="24"/>
          <w:szCs w:val="24"/>
        </w:rPr>
      </w:pPr>
    </w:p>
    <w:p w:rsidR="0047631C" w:rsidRPr="00E24627" w:rsidRDefault="0047631C" w:rsidP="00832EF0">
      <w:pPr>
        <w:pStyle w:val="ListParagraph"/>
        <w:numPr>
          <w:ilvl w:val="0"/>
          <w:numId w:val="1"/>
        </w:numPr>
        <w:spacing w:line="276" w:lineRule="auto"/>
        <w:rPr>
          <w:rFonts w:ascii="Times New Roman" w:hAnsi="Times New Roman"/>
          <w:sz w:val="24"/>
          <w:szCs w:val="24"/>
        </w:rPr>
      </w:pPr>
      <w:r w:rsidRPr="00E24627">
        <w:rPr>
          <w:rFonts w:ascii="Times New Roman" w:hAnsi="Times New Roman"/>
          <w:sz w:val="24"/>
          <w:szCs w:val="24"/>
        </w:rPr>
        <w:t>To create a more diverse Academic community that attracts diverse employees and Board members, promotes inclusive dialogue on issues of gender identity, culture, race, ethnicity, and faith, convenes diverse speakers promoting examination of multi-cultural issues, and creates a campus environment conducive to teaching and learning in an inclusive manner.</w:t>
      </w:r>
    </w:p>
    <w:p w:rsidR="0047631C" w:rsidRPr="00E24627" w:rsidRDefault="0047631C" w:rsidP="00832EF0">
      <w:pPr>
        <w:pStyle w:val="ListParagraph"/>
        <w:spacing w:line="276" w:lineRule="auto"/>
        <w:rPr>
          <w:rFonts w:ascii="Times New Roman" w:hAnsi="Times New Roman"/>
          <w:sz w:val="24"/>
          <w:szCs w:val="24"/>
        </w:rPr>
      </w:pPr>
    </w:p>
    <w:p w:rsidR="0047631C" w:rsidRPr="00E24627" w:rsidRDefault="0047631C" w:rsidP="00832EF0">
      <w:pPr>
        <w:pStyle w:val="ListParagraph"/>
        <w:numPr>
          <w:ilvl w:val="0"/>
          <w:numId w:val="1"/>
        </w:numPr>
        <w:spacing w:line="276" w:lineRule="auto"/>
        <w:rPr>
          <w:rFonts w:ascii="Times New Roman" w:hAnsi="Times New Roman"/>
          <w:sz w:val="24"/>
          <w:szCs w:val="24"/>
        </w:rPr>
      </w:pPr>
      <w:r w:rsidRPr="00E24627">
        <w:rPr>
          <w:rFonts w:ascii="Times New Roman" w:hAnsi="Times New Roman"/>
          <w:sz w:val="24"/>
          <w:szCs w:val="24"/>
        </w:rPr>
        <w:t>To realize flat or improving performance indicators for Vision Project Dashboard of college participation, closing the achievement Gap, and college completion.</w:t>
      </w:r>
    </w:p>
    <w:p w:rsidR="0047631C" w:rsidRPr="00E24627" w:rsidRDefault="0047631C" w:rsidP="00832EF0">
      <w:pPr>
        <w:spacing w:after="0"/>
        <w:rPr>
          <w:rFonts w:ascii="Times New Roman" w:hAnsi="Times New Roman" w:cs="Times New Roman"/>
          <w:sz w:val="24"/>
          <w:szCs w:val="24"/>
        </w:rPr>
      </w:pPr>
    </w:p>
    <w:p w:rsidR="0047631C" w:rsidRDefault="00832EF0" w:rsidP="00832EF0">
      <w:pPr>
        <w:spacing w:after="0"/>
        <w:rPr>
          <w:rFonts w:ascii="Times New Roman" w:hAnsi="Times New Roman" w:cs="Times New Roman"/>
          <w:sz w:val="24"/>
          <w:szCs w:val="24"/>
        </w:rPr>
      </w:pPr>
      <w:r>
        <w:rPr>
          <w:rFonts w:ascii="Times New Roman" w:hAnsi="Times New Roman" w:cs="Times New Roman"/>
          <w:sz w:val="24"/>
          <w:szCs w:val="24"/>
        </w:rPr>
        <w:t xml:space="preserve">Chair Gold stated that </w:t>
      </w:r>
      <w:r w:rsidR="0047631C" w:rsidRPr="00E24627">
        <w:rPr>
          <w:rFonts w:ascii="Times New Roman" w:hAnsi="Times New Roman" w:cs="Times New Roman"/>
          <w:sz w:val="24"/>
          <w:szCs w:val="24"/>
        </w:rPr>
        <w:t>these are comprehensiv</w:t>
      </w:r>
      <w:r>
        <w:rPr>
          <w:rFonts w:ascii="Times New Roman" w:hAnsi="Times New Roman" w:cs="Times New Roman"/>
          <w:sz w:val="24"/>
          <w:szCs w:val="24"/>
        </w:rPr>
        <w:t xml:space="preserve">e, timely, and important goals. </w:t>
      </w:r>
      <w:r w:rsidR="008928E5">
        <w:rPr>
          <w:rFonts w:ascii="Times New Roman" w:hAnsi="Times New Roman" w:cs="Times New Roman"/>
          <w:sz w:val="24"/>
          <w:szCs w:val="24"/>
        </w:rPr>
        <w:t xml:space="preserve">Trustee Chesloff asked about the metrics that will be applied to measure these goals </w:t>
      </w:r>
      <w:r w:rsidR="008928E5">
        <w:rPr>
          <w:rFonts w:ascii="Times New Roman" w:hAnsi="Times New Roman" w:cs="Times New Roman"/>
          <w:sz w:val="24"/>
          <w:szCs w:val="24"/>
        </w:rPr>
        <w:lastRenderedPageBreak/>
        <w:t xml:space="preserve">and </w:t>
      </w:r>
      <w:r>
        <w:rPr>
          <w:rFonts w:ascii="Times New Roman" w:hAnsi="Times New Roman" w:cs="Times New Roman"/>
          <w:sz w:val="24"/>
          <w:szCs w:val="24"/>
        </w:rPr>
        <w:t xml:space="preserve">Trustee Lord requested that the evaluation sub-committee be established in January to allow sufficient time to </w:t>
      </w:r>
      <w:r w:rsidR="00E176B2">
        <w:rPr>
          <w:rFonts w:ascii="Times New Roman" w:hAnsi="Times New Roman" w:cs="Times New Roman"/>
          <w:sz w:val="24"/>
          <w:szCs w:val="24"/>
        </w:rPr>
        <w:t xml:space="preserve">review the requirements and </w:t>
      </w:r>
      <w:r>
        <w:rPr>
          <w:rFonts w:ascii="Times New Roman" w:hAnsi="Times New Roman" w:cs="Times New Roman"/>
          <w:sz w:val="24"/>
          <w:szCs w:val="24"/>
        </w:rPr>
        <w:t>prepare the Presidential evaluation</w:t>
      </w:r>
      <w:r w:rsidR="00E176B2">
        <w:rPr>
          <w:rFonts w:ascii="Times New Roman" w:hAnsi="Times New Roman" w:cs="Times New Roman"/>
          <w:sz w:val="24"/>
          <w:szCs w:val="24"/>
        </w:rPr>
        <w:t xml:space="preserve"> for the June deadline</w:t>
      </w:r>
      <w:r>
        <w:rPr>
          <w:rFonts w:ascii="Times New Roman" w:hAnsi="Times New Roman" w:cs="Times New Roman"/>
          <w:sz w:val="24"/>
          <w:szCs w:val="24"/>
        </w:rPr>
        <w:t>.</w:t>
      </w:r>
    </w:p>
    <w:p w:rsidR="00876B01" w:rsidRDefault="00876B01" w:rsidP="00832EF0">
      <w:pPr>
        <w:spacing w:after="0"/>
        <w:rPr>
          <w:rFonts w:ascii="Times New Roman" w:hAnsi="Times New Roman" w:cs="Times New Roman"/>
          <w:sz w:val="24"/>
          <w:szCs w:val="24"/>
        </w:rPr>
      </w:pPr>
    </w:p>
    <w:p w:rsidR="0047631C" w:rsidRDefault="00832EF0" w:rsidP="009E2CE4">
      <w:pPr>
        <w:autoSpaceDE w:val="0"/>
        <w:autoSpaceDN w:val="0"/>
        <w:adjustRightInd w:val="0"/>
        <w:rPr>
          <w:rFonts w:ascii="Times New Roman" w:hAnsi="Times New Roman"/>
          <w:b/>
          <w:sz w:val="24"/>
          <w:szCs w:val="24"/>
        </w:rPr>
      </w:pPr>
      <w:r>
        <w:rPr>
          <w:rFonts w:ascii="Times New Roman" w:hAnsi="Times New Roman"/>
          <w:b/>
          <w:sz w:val="24"/>
          <w:szCs w:val="24"/>
        </w:rPr>
        <w:br/>
      </w:r>
      <w:r w:rsidR="0047631C">
        <w:rPr>
          <w:rFonts w:ascii="Times New Roman" w:hAnsi="Times New Roman"/>
          <w:b/>
          <w:sz w:val="24"/>
          <w:szCs w:val="24"/>
        </w:rPr>
        <w:t>President’s Report</w:t>
      </w:r>
    </w:p>
    <w:p w:rsidR="0047631C" w:rsidRPr="00ED4161" w:rsidRDefault="00F65509" w:rsidP="009E2CE4">
      <w:pPr>
        <w:autoSpaceDE w:val="0"/>
        <w:autoSpaceDN w:val="0"/>
        <w:adjustRightInd w:val="0"/>
        <w:rPr>
          <w:rFonts w:ascii="Times New Roman" w:hAnsi="Times New Roman"/>
          <w:sz w:val="24"/>
          <w:szCs w:val="24"/>
        </w:rPr>
      </w:pPr>
      <w:r>
        <w:rPr>
          <w:rFonts w:ascii="Times New Roman" w:hAnsi="Times New Roman"/>
          <w:sz w:val="24"/>
          <w:szCs w:val="24"/>
        </w:rPr>
        <w:t>President Birge also extended a welcome to Trustee Therrien and Student Trustee O’Rourke.</w:t>
      </w:r>
      <w:r>
        <w:rPr>
          <w:rFonts w:ascii="Times New Roman" w:hAnsi="Times New Roman"/>
          <w:sz w:val="24"/>
          <w:szCs w:val="24"/>
        </w:rPr>
        <w:br/>
        <w:t xml:space="preserve">He then shared </w:t>
      </w:r>
      <w:r w:rsidR="00ED4161">
        <w:rPr>
          <w:rFonts w:ascii="Times New Roman" w:hAnsi="Times New Roman"/>
          <w:sz w:val="24"/>
          <w:szCs w:val="24"/>
        </w:rPr>
        <w:t xml:space="preserve">statistics </w:t>
      </w:r>
      <w:r>
        <w:rPr>
          <w:rFonts w:ascii="Times New Roman" w:hAnsi="Times New Roman"/>
          <w:sz w:val="24"/>
          <w:szCs w:val="24"/>
        </w:rPr>
        <w:t xml:space="preserve">on current enrollment and the incoming freshman class noting that both enrollment and the </w:t>
      </w:r>
      <w:r w:rsidR="00ED4161">
        <w:rPr>
          <w:rFonts w:ascii="Times New Roman" w:hAnsi="Times New Roman"/>
          <w:sz w:val="24"/>
          <w:szCs w:val="24"/>
        </w:rPr>
        <w:t>retention rate</w:t>
      </w:r>
      <w:r>
        <w:rPr>
          <w:rFonts w:ascii="Times New Roman" w:hAnsi="Times New Roman"/>
          <w:sz w:val="24"/>
          <w:szCs w:val="24"/>
        </w:rPr>
        <w:t xml:space="preserve"> have incr</w:t>
      </w:r>
      <w:r w:rsidR="00931703">
        <w:rPr>
          <w:rFonts w:ascii="Times New Roman" w:hAnsi="Times New Roman"/>
          <w:sz w:val="24"/>
          <w:szCs w:val="24"/>
        </w:rPr>
        <w:t>e</w:t>
      </w:r>
      <w:r>
        <w:rPr>
          <w:rFonts w:ascii="Times New Roman" w:hAnsi="Times New Roman"/>
          <w:sz w:val="24"/>
          <w:szCs w:val="24"/>
        </w:rPr>
        <w:t>ased</w:t>
      </w:r>
      <w:r w:rsidR="004C7FE2">
        <w:rPr>
          <w:rFonts w:ascii="Times New Roman" w:hAnsi="Times New Roman"/>
          <w:sz w:val="24"/>
          <w:szCs w:val="24"/>
        </w:rPr>
        <w:t xml:space="preserve"> for Fall 2016.</w:t>
      </w:r>
      <w:r w:rsidR="00ED4161">
        <w:rPr>
          <w:rFonts w:ascii="Times New Roman" w:hAnsi="Times New Roman"/>
          <w:sz w:val="24"/>
          <w:szCs w:val="24"/>
        </w:rPr>
        <w:t xml:space="preserve"> </w:t>
      </w:r>
    </w:p>
    <w:p w:rsidR="00876B01" w:rsidRDefault="00931703" w:rsidP="009E2CE4">
      <w:pPr>
        <w:autoSpaceDE w:val="0"/>
        <w:autoSpaceDN w:val="0"/>
        <w:adjustRightInd w:val="0"/>
        <w:rPr>
          <w:rFonts w:ascii="Times New Roman" w:hAnsi="Times New Roman"/>
          <w:sz w:val="24"/>
          <w:szCs w:val="24"/>
        </w:rPr>
      </w:pPr>
      <w:r>
        <w:rPr>
          <w:rFonts w:ascii="Times New Roman" w:hAnsi="Times New Roman"/>
          <w:sz w:val="24"/>
          <w:szCs w:val="24"/>
        </w:rPr>
        <w:t>He r</w:t>
      </w:r>
      <w:r w:rsidR="00104CAC">
        <w:rPr>
          <w:rFonts w:ascii="Times New Roman" w:hAnsi="Times New Roman"/>
          <w:sz w:val="24"/>
          <w:szCs w:val="24"/>
        </w:rPr>
        <w:t xml:space="preserve">eminded </w:t>
      </w:r>
      <w:r>
        <w:rPr>
          <w:rFonts w:ascii="Times New Roman" w:hAnsi="Times New Roman"/>
          <w:sz w:val="24"/>
          <w:szCs w:val="24"/>
        </w:rPr>
        <w:t xml:space="preserve">the Trustees of the recent </w:t>
      </w:r>
      <w:r w:rsidR="00104CAC">
        <w:rPr>
          <w:rFonts w:ascii="Times New Roman" w:hAnsi="Times New Roman"/>
          <w:sz w:val="24"/>
          <w:szCs w:val="24"/>
        </w:rPr>
        <w:t xml:space="preserve">awarding of the Title III Strengthening Institutions </w:t>
      </w:r>
      <w:r>
        <w:rPr>
          <w:rFonts w:ascii="Times New Roman" w:hAnsi="Times New Roman"/>
          <w:sz w:val="24"/>
          <w:szCs w:val="24"/>
        </w:rPr>
        <w:t xml:space="preserve">Program </w:t>
      </w:r>
      <w:r w:rsidR="00104CAC">
        <w:rPr>
          <w:rFonts w:ascii="Times New Roman" w:hAnsi="Times New Roman"/>
          <w:sz w:val="24"/>
          <w:szCs w:val="24"/>
        </w:rPr>
        <w:t>grant from the U</w:t>
      </w:r>
      <w:r>
        <w:rPr>
          <w:rFonts w:ascii="Times New Roman" w:hAnsi="Times New Roman"/>
          <w:sz w:val="24"/>
          <w:szCs w:val="24"/>
        </w:rPr>
        <w:t>.</w:t>
      </w:r>
      <w:r w:rsidR="00104CAC">
        <w:rPr>
          <w:rFonts w:ascii="Times New Roman" w:hAnsi="Times New Roman"/>
          <w:sz w:val="24"/>
          <w:szCs w:val="24"/>
        </w:rPr>
        <w:t>S</w:t>
      </w:r>
      <w:r>
        <w:rPr>
          <w:rFonts w:ascii="Times New Roman" w:hAnsi="Times New Roman"/>
          <w:sz w:val="24"/>
          <w:szCs w:val="24"/>
        </w:rPr>
        <w:t>.</w:t>
      </w:r>
      <w:r w:rsidR="00104CAC">
        <w:rPr>
          <w:rFonts w:ascii="Times New Roman" w:hAnsi="Times New Roman"/>
          <w:sz w:val="24"/>
          <w:szCs w:val="24"/>
        </w:rPr>
        <w:t xml:space="preserve"> D</w:t>
      </w:r>
      <w:r>
        <w:rPr>
          <w:rFonts w:ascii="Times New Roman" w:hAnsi="Times New Roman"/>
          <w:sz w:val="24"/>
          <w:szCs w:val="24"/>
        </w:rPr>
        <w:t xml:space="preserve">epartment of Education which will allow </w:t>
      </w:r>
      <w:r w:rsidR="004C7FE2">
        <w:rPr>
          <w:rFonts w:ascii="Times New Roman" w:hAnsi="Times New Roman"/>
          <w:sz w:val="24"/>
          <w:szCs w:val="24"/>
        </w:rPr>
        <w:t>the College</w:t>
      </w:r>
      <w:r>
        <w:rPr>
          <w:rFonts w:ascii="Times New Roman" w:hAnsi="Times New Roman"/>
          <w:sz w:val="24"/>
          <w:szCs w:val="24"/>
        </w:rPr>
        <w:t xml:space="preserve"> to </w:t>
      </w:r>
      <w:r w:rsidR="00104CAC">
        <w:rPr>
          <w:rFonts w:ascii="Times New Roman" w:hAnsi="Times New Roman"/>
          <w:sz w:val="24"/>
          <w:szCs w:val="24"/>
        </w:rPr>
        <w:t xml:space="preserve">increase </w:t>
      </w:r>
      <w:r>
        <w:rPr>
          <w:rFonts w:ascii="Times New Roman" w:hAnsi="Times New Roman"/>
          <w:sz w:val="24"/>
          <w:szCs w:val="24"/>
        </w:rPr>
        <w:t xml:space="preserve">resources for </w:t>
      </w:r>
      <w:r w:rsidR="00104CAC">
        <w:rPr>
          <w:rFonts w:ascii="Times New Roman" w:hAnsi="Times New Roman"/>
          <w:sz w:val="24"/>
          <w:szCs w:val="24"/>
        </w:rPr>
        <w:t>retention</w:t>
      </w:r>
      <w:r>
        <w:rPr>
          <w:rFonts w:ascii="Times New Roman" w:hAnsi="Times New Roman"/>
          <w:sz w:val="24"/>
          <w:szCs w:val="24"/>
        </w:rPr>
        <w:t xml:space="preserve"> for students from low-income families and students of color. The grant will provide funding for </w:t>
      </w:r>
      <w:r w:rsidR="004C7FE2">
        <w:rPr>
          <w:rFonts w:ascii="Times New Roman" w:hAnsi="Times New Roman"/>
          <w:sz w:val="24"/>
          <w:szCs w:val="24"/>
        </w:rPr>
        <w:t xml:space="preserve">the </w:t>
      </w:r>
      <w:r>
        <w:rPr>
          <w:rFonts w:ascii="Times New Roman" w:hAnsi="Times New Roman"/>
          <w:sz w:val="24"/>
          <w:szCs w:val="24"/>
        </w:rPr>
        <w:t>purchase</w:t>
      </w:r>
      <w:r w:rsidR="00104CAC">
        <w:rPr>
          <w:rFonts w:ascii="Times New Roman" w:hAnsi="Times New Roman"/>
          <w:sz w:val="24"/>
          <w:szCs w:val="24"/>
        </w:rPr>
        <w:t xml:space="preserve"> </w:t>
      </w:r>
      <w:r w:rsidR="004C7FE2">
        <w:rPr>
          <w:rFonts w:ascii="Times New Roman" w:hAnsi="Times New Roman"/>
          <w:sz w:val="24"/>
          <w:szCs w:val="24"/>
        </w:rPr>
        <w:t xml:space="preserve">of </w:t>
      </w:r>
      <w:r>
        <w:rPr>
          <w:rFonts w:ascii="Times New Roman" w:hAnsi="Times New Roman"/>
          <w:sz w:val="24"/>
          <w:szCs w:val="24"/>
        </w:rPr>
        <w:t xml:space="preserve">academic advising </w:t>
      </w:r>
      <w:r w:rsidR="00104CAC">
        <w:rPr>
          <w:rFonts w:ascii="Times New Roman" w:hAnsi="Times New Roman"/>
          <w:sz w:val="24"/>
          <w:szCs w:val="24"/>
        </w:rPr>
        <w:t>software</w:t>
      </w:r>
      <w:r>
        <w:rPr>
          <w:rFonts w:ascii="Times New Roman" w:hAnsi="Times New Roman"/>
          <w:sz w:val="24"/>
          <w:szCs w:val="24"/>
        </w:rPr>
        <w:t xml:space="preserve"> which will increase advising, on-line learning, and student to student mentoring. It will also allow for the purchase of necessary equipment for the Feigenbaum Center for Science and Innovation which will benefit both teaching and learning. </w:t>
      </w:r>
      <w:r w:rsidR="00104CAC">
        <w:rPr>
          <w:rFonts w:ascii="Times New Roman" w:hAnsi="Times New Roman"/>
          <w:sz w:val="24"/>
          <w:szCs w:val="24"/>
        </w:rPr>
        <w:t xml:space="preserve"> </w:t>
      </w:r>
    </w:p>
    <w:p w:rsidR="008928E5" w:rsidRDefault="00931703" w:rsidP="008928E5">
      <w:pPr>
        <w:autoSpaceDE w:val="0"/>
        <w:autoSpaceDN w:val="0"/>
        <w:adjustRightInd w:val="0"/>
        <w:rPr>
          <w:rFonts w:ascii="Times New Roman" w:hAnsi="Times New Roman"/>
          <w:sz w:val="24"/>
          <w:szCs w:val="24"/>
        </w:rPr>
      </w:pPr>
      <w:r>
        <w:rPr>
          <w:rFonts w:ascii="Times New Roman" w:hAnsi="Times New Roman"/>
          <w:sz w:val="24"/>
          <w:szCs w:val="24"/>
        </w:rPr>
        <w:t>Additionally, the c</w:t>
      </w:r>
      <w:r w:rsidR="00104CAC">
        <w:rPr>
          <w:rFonts w:ascii="Times New Roman" w:hAnsi="Times New Roman"/>
          <w:sz w:val="24"/>
          <w:szCs w:val="24"/>
        </w:rPr>
        <w:t>ore curriculum is being reviewed and redesigned</w:t>
      </w:r>
      <w:r>
        <w:rPr>
          <w:rFonts w:ascii="Times New Roman" w:hAnsi="Times New Roman"/>
          <w:sz w:val="24"/>
          <w:szCs w:val="24"/>
        </w:rPr>
        <w:t xml:space="preserve"> by a committee headed </w:t>
      </w:r>
      <w:r w:rsidR="00104CAC">
        <w:rPr>
          <w:rFonts w:ascii="Times New Roman" w:hAnsi="Times New Roman"/>
          <w:sz w:val="24"/>
          <w:szCs w:val="24"/>
        </w:rPr>
        <w:t>by Dr. Adrienne Wootters</w:t>
      </w:r>
      <w:r>
        <w:rPr>
          <w:rFonts w:ascii="Times New Roman" w:hAnsi="Times New Roman"/>
          <w:sz w:val="24"/>
          <w:szCs w:val="24"/>
        </w:rPr>
        <w:t xml:space="preserve">. The goal is to </w:t>
      </w:r>
      <w:r w:rsidR="00104CAC">
        <w:rPr>
          <w:rFonts w:ascii="Times New Roman" w:hAnsi="Times New Roman"/>
          <w:sz w:val="24"/>
          <w:szCs w:val="24"/>
        </w:rPr>
        <w:t>mak</w:t>
      </w:r>
      <w:r>
        <w:rPr>
          <w:rFonts w:ascii="Times New Roman" w:hAnsi="Times New Roman"/>
          <w:sz w:val="24"/>
          <w:szCs w:val="24"/>
        </w:rPr>
        <w:t>e</w:t>
      </w:r>
      <w:r w:rsidR="00104CAC">
        <w:rPr>
          <w:rFonts w:ascii="Times New Roman" w:hAnsi="Times New Roman"/>
          <w:sz w:val="24"/>
          <w:szCs w:val="24"/>
        </w:rPr>
        <w:t xml:space="preserve"> certain the core is reflecting </w:t>
      </w:r>
      <w:r>
        <w:rPr>
          <w:rFonts w:ascii="Times New Roman" w:hAnsi="Times New Roman"/>
          <w:sz w:val="24"/>
          <w:szCs w:val="24"/>
        </w:rPr>
        <w:t xml:space="preserve">the goals of </w:t>
      </w:r>
      <w:r w:rsidR="00104CAC">
        <w:rPr>
          <w:rFonts w:ascii="Times New Roman" w:hAnsi="Times New Roman"/>
          <w:sz w:val="24"/>
          <w:szCs w:val="24"/>
        </w:rPr>
        <w:t>a liberal arts education and serving students in the way we would like</w:t>
      </w:r>
      <w:r>
        <w:rPr>
          <w:rFonts w:ascii="Times New Roman" w:hAnsi="Times New Roman"/>
          <w:sz w:val="24"/>
          <w:szCs w:val="24"/>
        </w:rPr>
        <w:t xml:space="preserve"> while also </w:t>
      </w:r>
      <w:r w:rsidR="00104CAC">
        <w:rPr>
          <w:rFonts w:ascii="Times New Roman" w:hAnsi="Times New Roman"/>
          <w:sz w:val="24"/>
          <w:szCs w:val="24"/>
        </w:rPr>
        <w:t>reflect</w:t>
      </w:r>
      <w:r>
        <w:rPr>
          <w:rFonts w:ascii="Times New Roman" w:hAnsi="Times New Roman"/>
          <w:sz w:val="24"/>
          <w:szCs w:val="24"/>
        </w:rPr>
        <w:t>ing the</w:t>
      </w:r>
      <w:r w:rsidR="00104CAC">
        <w:rPr>
          <w:rFonts w:ascii="Times New Roman" w:hAnsi="Times New Roman"/>
          <w:sz w:val="24"/>
          <w:szCs w:val="24"/>
        </w:rPr>
        <w:t xml:space="preserve"> needs of future employers.</w:t>
      </w:r>
      <w:r w:rsidR="008928E5">
        <w:rPr>
          <w:rFonts w:ascii="Times New Roman" w:hAnsi="Times New Roman"/>
          <w:sz w:val="24"/>
          <w:szCs w:val="24"/>
        </w:rPr>
        <w:t xml:space="preserve"> Trustee Chesloff asked about the process for this and how it will be operationalized. President Birge responded that it is a Faculty-driven process being led by a committee which will include student input as well. The committee will meet with various stakeholders and then suggest changes that must then be approved by both the Curriculum and All College committees.</w:t>
      </w:r>
    </w:p>
    <w:p w:rsidR="00562400" w:rsidRPr="00BF16B2" w:rsidRDefault="00BE5079" w:rsidP="008928E5">
      <w:pPr>
        <w:autoSpaceDE w:val="0"/>
        <w:autoSpaceDN w:val="0"/>
        <w:adjustRightInd w:val="0"/>
        <w:rPr>
          <w:rFonts w:ascii="Times New Roman" w:hAnsi="Times New Roman"/>
          <w:b/>
          <w:sz w:val="24"/>
        </w:rPr>
      </w:pPr>
      <w:r>
        <w:rPr>
          <w:rFonts w:ascii="Times New Roman" w:hAnsi="Times New Roman"/>
          <w:sz w:val="24"/>
          <w:szCs w:val="24"/>
        </w:rPr>
        <w:t xml:space="preserve">President Birge shared that he has submitted names to </w:t>
      </w:r>
      <w:r w:rsidR="004C7FE2">
        <w:rPr>
          <w:rFonts w:ascii="Times New Roman" w:hAnsi="Times New Roman"/>
          <w:sz w:val="24"/>
          <w:szCs w:val="24"/>
        </w:rPr>
        <w:t>the Public Education Nominating Council (</w:t>
      </w:r>
      <w:r w:rsidR="00C107BF">
        <w:rPr>
          <w:rFonts w:ascii="Times New Roman" w:hAnsi="Times New Roman"/>
          <w:sz w:val="24"/>
          <w:szCs w:val="24"/>
        </w:rPr>
        <w:t>PENC</w:t>
      </w:r>
      <w:r w:rsidR="004C7FE2">
        <w:rPr>
          <w:rFonts w:ascii="Times New Roman" w:hAnsi="Times New Roman"/>
          <w:sz w:val="24"/>
          <w:szCs w:val="24"/>
        </w:rPr>
        <w:t>)</w:t>
      </w:r>
      <w:r w:rsidR="00C107BF">
        <w:rPr>
          <w:rFonts w:ascii="Times New Roman" w:hAnsi="Times New Roman"/>
          <w:sz w:val="24"/>
          <w:szCs w:val="24"/>
        </w:rPr>
        <w:t xml:space="preserve"> </w:t>
      </w:r>
      <w:r>
        <w:rPr>
          <w:rFonts w:ascii="Times New Roman" w:hAnsi="Times New Roman"/>
          <w:sz w:val="24"/>
          <w:szCs w:val="24"/>
        </w:rPr>
        <w:t>to fill the existing opening o</w:t>
      </w:r>
      <w:r w:rsidR="00B575F0">
        <w:rPr>
          <w:rFonts w:ascii="Times New Roman" w:hAnsi="Times New Roman"/>
          <w:sz w:val="24"/>
          <w:szCs w:val="24"/>
        </w:rPr>
        <w:t>n</w:t>
      </w:r>
      <w:r>
        <w:rPr>
          <w:rFonts w:ascii="Times New Roman" w:hAnsi="Times New Roman"/>
          <w:sz w:val="24"/>
          <w:szCs w:val="24"/>
        </w:rPr>
        <w:t xml:space="preserve"> the Board as Tyler Fairbank’s service officially ended in March of 2016, a</w:t>
      </w:r>
      <w:r w:rsidR="004C7FE2">
        <w:rPr>
          <w:rFonts w:ascii="Times New Roman" w:hAnsi="Times New Roman"/>
          <w:sz w:val="24"/>
          <w:szCs w:val="24"/>
        </w:rPr>
        <w:t>s well as</w:t>
      </w:r>
      <w:r>
        <w:rPr>
          <w:rFonts w:ascii="Times New Roman" w:hAnsi="Times New Roman"/>
          <w:sz w:val="24"/>
          <w:szCs w:val="24"/>
        </w:rPr>
        <w:t xml:space="preserve"> the opening that is forthcoming </w:t>
      </w:r>
      <w:r w:rsidR="004C7FE2">
        <w:rPr>
          <w:rFonts w:ascii="Times New Roman" w:hAnsi="Times New Roman"/>
          <w:sz w:val="24"/>
          <w:szCs w:val="24"/>
        </w:rPr>
        <w:t>i</w:t>
      </w:r>
      <w:r>
        <w:rPr>
          <w:rFonts w:ascii="Times New Roman" w:hAnsi="Times New Roman"/>
          <w:sz w:val="24"/>
          <w:szCs w:val="24"/>
        </w:rPr>
        <w:t>n December when Dr. Will Dudley steps down from the Board.</w:t>
      </w:r>
      <w:r w:rsidR="00C107BF">
        <w:rPr>
          <w:rFonts w:ascii="Times New Roman" w:hAnsi="Times New Roman"/>
          <w:sz w:val="24"/>
          <w:szCs w:val="24"/>
        </w:rPr>
        <w:br/>
      </w:r>
      <w:r w:rsidR="00C107BF">
        <w:rPr>
          <w:rFonts w:ascii="Times New Roman" w:hAnsi="Times New Roman"/>
          <w:sz w:val="24"/>
          <w:szCs w:val="24"/>
        </w:rPr>
        <w:br/>
      </w:r>
      <w:r w:rsidR="00524313">
        <w:rPr>
          <w:rFonts w:ascii="Times New Roman" w:hAnsi="Times New Roman"/>
          <w:sz w:val="24"/>
          <w:szCs w:val="24"/>
        </w:rPr>
        <w:t xml:space="preserve">The Feigenbaum Center for Science and Innovation recently received LEED Gold certification by the by the U.S. Green Building Council. President Birge shared that it is one of the finest academic facilities he has seen in his career and offered </w:t>
      </w:r>
      <w:r w:rsidR="0046631F">
        <w:rPr>
          <w:rFonts w:ascii="Times New Roman" w:hAnsi="Times New Roman"/>
          <w:sz w:val="24"/>
          <w:szCs w:val="24"/>
        </w:rPr>
        <w:t xml:space="preserve">congratulations to those involved in the design and maintenance of the building. </w:t>
      </w:r>
      <w:r w:rsidR="0046631F">
        <w:rPr>
          <w:rFonts w:ascii="Times New Roman" w:hAnsi="Times New Roman"/>
          <w:sz w:val="24"/>
          <w:szCs w:val="24"/>
        </w:rPr>
        <w:br/>
      </w:r>
      <w:r w:rsidR="0046631F">
        <w:rPr>
          <w:rFonts w:ascii="Times New Roman" w:hAnsi="Times New Roman"/>
          <w:sz w:val="24"/>
          <w:szCs w:val="24"/>
        </w:rPr>
        <w:lastRenderedPageBreak/>
        <w:br/>
      </w:r>
      <w:r w:rsidR="00524313">
        <w:rPr>
          <w:rFonts w:ascii="Times New Roman" w:hAnsi="Times New Roman"/>
          <w:sz w:val="24"/>
          <w:szCs w:val="24"/>
        </w:rPr>
        <w:t>He r</w:t>
      </w:r>
      <w:r w:rsidR="00565780">
        <w:rPr>
          <w:rFonts w:ascii="Times New Roman" w:hAnsi="Times New Roman"/>
          <w:sz w:val="24"/>
          <w:szCs w:val="24"/>
        </w:rPr>
        <w:t>eminde</w:t>
      </w:r>
      <w:r w:rsidR="00524313">
        <w:rPr>
          <w:rFonts w:ascii="Times New Roman" w:hAnsi="Times New Roman"/>
          <w:sz w:val="24"/>
          <w:szCs w:val="24"/>
        </w:rPr>
        <w:t xml:space="preserve">d the Trustees </w:t>
      </w:r>
      <w:r w:rsidR="00565780">
        <w:rPr>
          <w:rFonts w:ascii="Times New Roman" w:hAnsi="Times New Roman"/>
          <w:sz w:val="24"/>
          <w:szCs w:val="24"/>
        </w:rPr>
        <w:t xml:space="preserve">of </w:t>
      </w:r>
      <w:r w:rsidR="00524313">
        <w:rPr>
          <w:rFonts w:ascii="Times New Roman" w:hAnsi="Times New Roman"/>
          <w:sz w:val="24"/>
          <w:szCs w:val="24"/>
        </w:rPr>
        <w:t xml:space="preserve">the </w:t>
      </w:r>
      <w:r w:rsidR="00565780">
        <w:rPr>
          <w:rFonts w:ascii="Times New Roman" w:hAnsi="Times New Roman"/>
          <w:sz w:val="24"/>
          <w:szCs w:val="24"/>
        </w:rPr>
        <w:t xml:space="preserve">upcoming forum </w:t>
      </w:r>
      <w:r w:rsidR="00524313">
        <w:rPr>
          <w:rFonts w:ascii="Times New Roman" w:hAnsi="Times New Roman"/>
          <w:sz w:val="24"/>
          <w:szCs w:val="24"/>
        </w:rPr>
        <w:t xml:space="preserve">hosted by 1Berkshire and the MA Business Roundtable with Commissioner Carlos Santiago as the featured speaker.  It is on Tuesday, September 21 </w:t>
      </w:r>
      <w:r w:rsidR="00565780">
        <w:rPr>
          <w:rFonts w:ascii="Times New Roman" w:hAnsi="Times New Roman"/>
          <w:sz w:val="24"/>
          <w:szCs w:val="24"/>
        </w:rPr>
        <w:t xml:space="preserve">at </w:t>
      </w:r>
      <w:r w:rsidR="00524313">
        <w:rPr>
          <w:rFonts w:ascii="Times New Roman" w:hAnsi="Times New Roman"/>
          <w:sz w:val="24"/>
          <w:szCs w:val="24"/>
        </w:rPr>
        <w:t xml:space="preserve">the </w:t>
      </w:r>
      <w:r w:rsidR="00565780">
        <w:rPr>
          <w:rFonts w:ascii="Times New Roman" w:hAnsi="Times New Roman"/>
          <w:sz w:val="24"/>
          <w:szCs w:val="24"/>
        </w:rPr>
        <w:t>Pittsfield Country Club</w:t>
      </w:r>
      <w:r w:rsidR="00524313">
        <w:rPr>
          <w:rFonts w:ascii="Times New Roman" w:hAnsi="Times New Roman"/>
          <w:sz w:val="24"/>
          <w:szCs w:val="24"/>
        </w:rPr>
        <w:t>.</w:t>
      </w:r>
      <w:r w:rsidR="00565780">
        <w:rPr>
          <w:rFonts w:ascii="Times New Roman" w:hAnsi="Times New Roman"/>
          <w:sz w:val="24"/>
          <w:szCs w:val="24"/>
        </w:rPr>
        <w:br/>
      </w:r>
      <w:r w:rsidR="00565780">
        <w:rPr>
          <w:rFonts w:ascii="Times New Roman" w:hAnsi="Times New Roman"/>
          <w:sz w:val="24"/>
          <w:szCs w:val="24"/>
        </w:rPr>
        <w:br/>
      </w:r>
      <w:r w:rsidR="008928E5">
        <w:rPr>
          <w:rFonts w:ascii="Times New Roman" w:hAnsi="Times New Roman"/>
          <w:sz w:val="24"/>
          <w:szCs w:val="24"/>
        </w:rPr>
        <w:t xml:space="preserve">President Birge also shared that Trustee Lord would be receiving the “Service to the College Award” at the Distinguished Alumni luncheon on October 15 during Alumni weekend. </w:t>
      </w:r>
      <w:r w:rsidR="00DD1BD8">
        <w:rPr>
          <w:rFonts w:ascii="Times New Roman" w:hAnsi="Times New Roman"/>
          <w:sz w:val="24"/>
          <w:szCs w:val="24"/>
        </w:rPr>
        <w:br/>
      </w:r>
      <w:r w:rsidR="0057302E">
        <w:rPr>
          <w:rFonts w:ascii="Times New Roman" w:hAnsi="Times New Roman"/>
          <w:sz w:val="24"/>
          <w:szCs w:val="24"/>
        </w:rPr>
        <w:br/>
      </w:r>
      <w:bookmarkStart w:id="1" w:name="OLE_LINK3"/>
      <w:bookmarkStart w:id="2" w:name="OLE_LINK4"/>
      <w:r w:rsidR="008928E5">
        <w:rPr>
          <w:rFonts w:ascii="Times New Roman" w:hAnsi="Times New Roman"/>
          <w:b/>
          <w:sz w:val="24"/>
        </w:rPr>
        <w:br/>
      </w:r>
      <w:r w:rsidR="00355341">
        <w:rPr>
          <w:rFonts w:ascii="Times New Roman" w:hAnsi="Times New Roman"/>
          <w:b/>
          <w:sz w:val="24"/>
        </w:rPr>
        <w:t>A</w:t>
      </w:r>
      <w:r w:rsidR="00562400" w:rsidRPr="00BF16B2">
        <w:rPr>
          <w:rFonts w:ascii="Times New Roman" w:hAnsi="Times New Roman"/>
          <w:b/>
          <w:sz w:val="24"/>
        </w:rPr>
        <w:t>djournment</w:t>
      </w:r>
    </w:p>
    <w:p w:rsidR="00562400" w:rsidRDefault="00562400" w:rsidP="00562400">
      <w:pPr>
        <w:rPr>
          <w:rFonts w:ascii="Times New Roman" w:hAnsi="Times New Roman"/>
          <w:sz w:val="24"/>
        </w:rPr>
      </w:pPr>
      <w:r w:rsidRPr="005D2A5B">
        <w:rPr>
          <w:rFonts w:ascii="Times New Roman" w:hAnsi="Times New Roman"/>
          <w:sz w:val="24"/>
        </w:rPr>
        <w:t>There being no further business to come before the Board</w:t>
      </w:r>
      <w:r>
        <w:rPr>
          <w:rFonts w:ascii="Times New Roman" w:hAnsi="Times New Roman"/>
          <w:sz w:val="24"/>
        </w:rPr>
        <w:t>, and u</w:t>
      </w:r>
      <w:r w:rsidRPr="00C30670">
        <w:rPr>
          <w:rFonts w:ascii="Times New Roman" w:hAnsi="Times New Roman"/>
          <w:sz w:val="24"/>
        </w:rPr>
        <w:t>pon a</w:t>
      </w:r>
      <w:r>
        <w:rPr>
          <w:rFonts w:ascii="Times New Roman" w:hAnsi="Times New Roman"/>
          <w:sz w:val="24"/>
        </w:rPr>
        <w:t xml:space="preserve"> motion duly made and seconded</w:t>
      </w:r>
      <w:r w:rsidRPr="00C30670">
        <w:rPr>
          <w:rFonts w:ascii="Times New Roman" w:hAnsi="Times New Roman"/>
          <w:sz w:val="24"/>
        </w:rPr>
        <w:t>, it was</w:t>
      </w:r>
    </w:p>
    <w:p w:rsidR="00562400" w:rsidRDefault="00562400" w:rsidP="00562400">
      <w:r w:rsidRPr="00C30670">
        <w:rPr>
          <w:rFonts w:ascii="Times New Roman" w:hAnsi="Times New Roman"/>
          <w:b/>
          <w:sz w:val="24"/>
        </w:rPr>
        <w:t>VOTED</w:t>
      </w:r>
      <w:r w:rsidRPr="00C30670">
        <w:rPr>
          <w:rFonts w:ascii="Times New Roman" w:hAnsi="Times New Roman"/>
          <w:sz w:val="24"/>
        </w:rPr>
        <w:tab/>
      </w:r>
      <w:r>
        <w:rPr>
          <w:rFonts w:ascii="Times New Roman" w:hAnsi="Times New Roman"/>
          <w:sz w:val="24"/>
        </w:rPr>
        <w:t>to adjourn the meeting at</w:t>
      </w:r>
      <w:r w:rsidRPr="00C30670">
        <w:rPr>
          <w:rFonts w:ascii="Times New Roman" w:hAnsi="Times New Roman"/>
          <w:sz w:val="24"/>
        </w:rPr>
        <w:t xml:space="preserve"> </w:t>
      </w:r>
      <w:r w:rsidR="00354D79">
        <w:rPr>
          <w:rFonts w:ascii="Times New Roman" w:hAnsi="Times New Roman"/>
          <w:sz w:val="24"/>
        </w:rPr>
        <w:t>5</w:t>
      </w:r>
      <w:r>
        <w:rPr>
          <w:rFonts w:ascii="Times New Roman" w:hAnsi="Times New Roman"/>
          <w:sz w:val="24"/>
        </w:rPr>
        <w:t>:</w:t>
      </w:r>
      <w:r w:rsidR="00354D79">
        <w:rPr>
          <w:rFonts w:ascii="Times New Roman" w:hAnsi="Times New Roman"/>
          <w:sz w:val="24"/>
        </w:rPr>
        <w:t>39</w:t>
      </w:r>
      <w:r>
        <w:rPr>
          <w:rFonts w:ascii="Times New Roman" w:hAnsi="Times New Roman"/>
          <w:sz w:val="24"/>
        </w:rPr>
        <w:t xml:space="preserve"> p.m.</w:t>
      </w:r>
    </w:p>
    <w:bookmarkEnd w:id="1"/>
    <w:bookmarkEnd w:id="2"/>
    <w:p w:rsidR="0032017A" w:rsidRDefault="0032017A"/>
    <w:sectPr w:rsidR="00320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2489F"/>
    <w:multiLevelType w:val="hybridMultilevel"/>
    <w:tmpl w:val="46ACB0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C1"/>
    <w:rsid w:val="00010DA8"/>
    <w:rsid w:val="000170F2"/>
    <w:rsid w:val="00036D2E"/>
    <w:rsid w:val="00051E7D"/>
    <w:rsid w:val="00074636"/>
    <w:rsid w:val="000765A7"/>
    <w:rsid w:val="000B4536"/>
    <w:rsid w:val="000D08F5"/>
    <w:rsid w:val="000D3A6A"/>
    <w:rsid w:val="000E309D"/>
    <w:rsid w:val="000F0687"/>
    <w:rsid w:val="000F2A23"/>
    <w:rsid w:val="0010025C"/>
    <w:rsid w:val="00104CAC"/>
    <w:rsid w:val="00143F1D"/>
    <w:rsid w:val="0016696B"/>
    <w:rsid w:val="00166F6F"/>
    <w:rsid w:val="00174FE3"/>
    <w:rsid w:val="001914C1"/>
    <w:rsid w:val="00197015"/>
    <w:rsid w:val="001A2366"/>
    <w:rsid w:val="001B2EEC"/>
    <w:rsid w:val="001B335F"/>
    <w:rsid w:val="001D26C6"/>
    <w:rsid w:val="001D33C3"/>
    <w:rsid w:val="001E2527"/>
    <w:rsid w:val="001F088C"/>
    <w:rsid w:val="001F430C"/>
    <w:rsid w:val="00203788"/>
    <w:rsid w:val="0020571B"/>
    <w:rsid w:val="0021525D"/>
    <w:rsid w:val="00221AE3"/>
    <w:rsid w:val="00223659"/>
    <w:rsid w:val="00260E9A"/>
    <w:rsid w:val="0026445A"/>
    <w:rsid w:val="00276946"/>
    <w:rsid w:val="00292537"/>
    <w:rsid w:val="002960C2"/>
    <w:rsid w:val="0029674D"/>
    <w:rsid w:val="002A0DD4"/>
    <w:rsid w:val="002B5261"/>
    <w:rsid w:val="002C0701"/>
    <w:rsid w:val="002C6AC9"/>
    <w:rsid w:val="00303A2F"/>
    <w:rsid w:val="00310DB8"/>
    <w:rsid w:val="00313FCD"/>
    <w:rsid w:val="0032017A"/>
    <w:rsid w:val="00326B87"/>
    <w:rsid w:val="003352D7"/>
    <w:rsid w:val="00353AE2"/>
    <w:rsid w:val="00354D79"/>
    <w:rsid w:val="00355341"/>
    <w:rsid w:val="003729F6"/>
    <w:rsid w:val="003B60B3"/>
    <w:rsid w:val="003D6A0A"/>
    <w:rsid w:val="003E2AEB"/>
    <w:rsid w:val="003F1B51"/>
    <w:rsid w:val="003F76DB"/>
    <w:rsid w:val="003F770D"/>
    <w:rsid w:val="00463294"/>
    <w:rsid w:val="0046631F"/>
    <w:rsid w:val="0047631C"/>
    <w:rsid w:val="004908E9"/>
    <w:rsid w:val="0049357A"/>
    <w:rsid w:val="004955B1"/>
    <w:rsid w:val="004A4B13"/>
    <w:rsid w:val="004A7FD1"/>
    <w:rsid w:val="004B27E8"/>
    <w:rsid w:val="004B4487"/>
    <w:rsid w:val="004C4372"/>
    <w:rsid w:val="004C76EF"/>
    <w:rsid w:val="004C7FE2"/>
    <w:rsid w:val="004E261E"/>
    <w:rsid w:val="004E7273"/>
    <w:rsid w:val="004F26EC"/>
    <w:rsid w:val="004F35C4"/>
    <w:rsid w:val="00500E56"/>
    <w:rsid w:val="00501004"/>
    <w:rsid w:val="00501938"/>
    <w:rsid w:val="0051666B"/>
    <w:rsid w:val="00524313"/>
    <w:rsid w:val="005506AF"/>
    <w:rsid w:val="00562400"/>
    <w:rsid w:val="0056362C"/>
    <w:rsid w:val="00565780"/>
    <w:rsid w:val="0057302E"/>
    <w:rsid w:val="00583424"/>
    <w:rsid w:val="00590D23"/>
    <w:rsid w:val="005911A3"/>
    <w:rsid w:val="005C2EF6"/>
    <w:rsid w:val="005D47C7"/>
    <w:rsid w:val="00614882"/>
    <w:rsid w:val="00620547"/>
    <w:rsid w:val="00631BAC"/>
    <w:rsid w:val="006320E5"/>
    <w:rsid w:val="006333B6"/>
    <w:rsid w:val="006446B7"/>
    <w:rsid w:val="00671D0A"/>
    <w:rsid w:val="006728A7"/>
    <w:rsid w:val="00675EB1"/>
    <w:rsid w:val="00693FE5"/>
    <w:rsid w:val="006C755B"/>
    <w:rsid w:val="006D79A3"/>
    <w:rsid w:val="006E4060"/>
    <w:rsid w:val="0070125D"/>
    <w:rsid w:val="0070456A"/>
    <w:rsid w:val="00715D55"/>
    <w:rsid w:val="007337B0"/>
    <w:rsid w:val="00735BA7"/>
    <w:rsid w:val="00737E22"/>
    <w:rsid w:val="007571C6"/>
    <w:rsid w:val="00757E0B"/>
    <w:rsid w:val="00763684"/>
    <w:rsid w:val="00776DD8"/>
    <w:rsid w:val="007A26D8"/>
    <w:rsid w:val="007C355B"/>
    <w:rsid w:val="007D13AD"/>
    <w:rsid w:val="007D4E48"/>
    <w:rsid w:val="007D504E"/>
    <w:rsid w:val="007E673C"/>
    <w:rsid w:val="007F2DF1"/>
    <w:rsid w:val="0080018C"/>
    <w:rsid w:val="0080188A"/>
    <w:rsid w:val="00815CD8"/>
    <w:rsid w:val="00816EBB"/>
    <w:rsid w:val="00817908"/>
    <w:rsid w:val="00832EF0"/>
    <w:rsid w:val="008365C8"/>
    <w:rsid w:val="008410BB"/>
    <w:rsid w:val="008566E3"/>
    <w:rsid w:val="0087354B"/>
    <w:rsid w:val="00876B01"/>
    <w:rsid w:val="00881AD0"/>
    <w:rsid w:val="00884B3F"/>
    <w:rsid w:val="00884D84"/>
    <w:rsid w:val="008928E5"/>
    <w:rsid w:val="008963DC"/>
    <w:rsid w:val="008B7F8D"/>
    <w:rsid w:val="008C11DE"/>
    <w:rsid w:val="009029F0"/>
    <w:rsid w:val="00926AAB"/>
    <w:rsid w:val="00931703"/>
    <w:rsid w:val="00955935"/>
    <w:rsid w:val="0095778F"/>
    <w:rsid w:val="00972202"/>
    <w:rsid w:val="009751C0"/>
    <w:rsid w:val="00982C42"/>
    <w:rsid w:val="00992FC4"/>
    <w:rsid w:val="009A4F54"/>
    <w:rsid w:val="009B1C8E"/>
    <w:rsid w:val="009B2DAC"/>
    <w:rsid w:val="009B312B"/>
    <w:rsid w:val="009C106C"/>
    <w:rsid w:val="009C6810"/>
    <w:rsid w:val="009D3D7B"/>
    <w:rsid w:val="009E2CE4"/>
    <w:rsid w:val="009F2C32"/>
    <w:rsid w:val="00A05F1E"/>
    <w:rsid w:val="00A07828"/>
    <w:rsid w:val="00A123AA"/>
    <w:rsid w:val="00A179A5"/>
    <w:rsid w:val="00A3171A"/>
    <w:rsid w:val="00A31E48"/>
    <w:rsid w:val="00A33776"/>
    <w:rsid w:val="00A35D1E"/>
    <w:rsid w:val="00A419DD"/>
    <w:rsid w:val="00A423EC"/>
    <w:rsid w:val="00A42A4D"/>
    <w:rsid w:val="00A52C23"/>
    <w:rsid w:val="00A67F2F"/>
    <w:rsid w:val="00A930C5"/>
    <w:rsid w:val="00AB2923"/>
    <w:rsid w:val="00AC3007"/>
    <w:rsid w:val="00AD667F"/>
    <w:rsid w:val="00B00C18"/>
    <w:rsid w:val="00B13C33"/>
    <w:rsid w:val="00B42C2B"/>
    <w:rsid w:val="00B54AE9"/>
    <w:rsid w:val="00B54DAE"/>
    <w:rsid w:val="00B575F0"/>
    <w:rsid w:val="00B724E7"/>
    <w:rsid w:val="00B80919"/>
    <w:rsid w:val="00B81EB8"/>
    <w:rsid w:val="00B85D03"/>
    <w:rsid w:val="00BA0B80"/>
    <w:rsid w:val="00BA411B"/>
    <w:rsid w:val="00BB229F"/>
    <w:rsid w:val="00BC2C99"/>
    <w:rsid w:val="00BD7D1E"/>
    <w:rsid w:val="00BE5079"/>
    <w:rsid w:val="00BE79E7"/>
    <w:rsid w:val="00BF0A95"/>
    <w:rsid w:val="00C107BF"/>
    <w:rsid w:val="00C12FD4"/>
    <w:rsid w:val="00C43CD8"/>
    <w:rsid w:val="00C57EBA"/>
    <w:rsid w:val="00C6415C"/>
    <w:rsid w:val="00C70967"/>
    <w:rsid w:val="00C71CF5"/>
    <w:rsid w:val="00C821CE"/>
    <w:rsid w:val="00C93BE1"/>
    <w:rsid w:val="00CA081E"/>
    <w:rsid w:val="00CB46C7"/>
    <w:rsid w:val="00CC271D"/>
    <w:rsid w:val="00CC3A84"/>
    <w:rsid w:val="00CD60C5"/>
    <w:rsid w:val="00CF3293"/>
    <w:rsid w:val="00CF3E62"/>
    <w:rsid w:val="00D04571"/>
    <w:rsid w:val="00D100F8"/>
    <w:rsid w:val="00D14D67"/>
    <w:rsid w:val="00D159FE"/>
    <w:rsid w:val="00D22B9C"/>
    <w:rsid w:val="00D24215"/>
    <w:rsid w:val="00D27C9B"/>
    <w:rsid w:val="00D52175"/>
    <w:rsid w:val="00D54A0A"/>
    <w:rsid w:val="00D64615"/>
    <w:rsid w:val="00D665F4"/>
    <w:rsid w:val="00D73095"/>
    <w:rsid w:val="00DA58CA"/>
    <w:rsid w:val="00DB316B"/>
    <w:rsid w:val="00DD1BD8"/>
    <w:rsid w:val="00DD1C53"/>
    <w:rsid w:val="00DD5B67"/>
    <w:rsid w:val="00DE0B1B"/>
    <w:rsid w:val="00DE3081"/>
    <w:rsid w:val="00DF584A"/>
    <w:rsid w:val="00E04250"/>
    <w:rsid w:val="00E13217"/>
    <w:rsid w:val="00E176B2"/>
    <w:rsid w:val="00E566C3"/>
    <w:rsid w:val="00E7155B"/>
    <w:rsid w:val="00EA2DF7"/>
    <w:rsid w:val="00EA31C9"/>
    <w:rsid w:val="00EA332B"/>
    <w:rsid w:val="00EC605D"/>
    <w:rsid w:val="00ED3266"/>
    <w:rsid w:val="00ED4161"/>
    <w:rsid w:val="00EF359E"/>
    <w:rsid w:val="00F35AED"/>
    <w:rsid w:val="00F36786"/>
    <w:rsid w:val="00F37A5A"/>
    <w:rsid w:val="00F47353"/>
    <w:rsid w:val="00F519F5"/>
    <w:rsid w:val="00F51C49"/>
    <w:rsid w:val="00F5726E"/>
    <w:rsid w:val="00F65509"/>
    <w:rsid w:val="00F77F73"/>
    <w:rsid w:val="00F94EB6"/>
    <w:rsid w:val="00FA3F9A"/>
    <w:rsid w:val="00FA44B8"/>
    <w:rsid w:val="00FC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1DBAB-E618-4561-996D-EF14B7AE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2F"/>
    <w:pPr>
      <w:spacing w:after="0" w:line="240" w:lineRule="auto"/>
      <w:ind w:left="720"/>
      <w:contextualSpacing/>
    </w:pPr>
    <w:rPr>
      <w:rFonts w:ascii="Lucida Bright" w:eastAsia="Times New Roman" w:hAnsi="Lucida Bright" w:cs="Times New Roman"/>
    </w:rPr>
  </w:style>
  <w:style w:type="paragraph" w:styleId="BalloonText">
    <w:name w:val="Balloon Text"/>
    <w:basedOn w:val="Normal"/>
    <w:link w:val="BalloonTextChar"/>
    <w:uiPriority w:val="99"/>
    <w:semiHidden/>
    <w:unhideWhenUsed/>
    <w:rsid w:val="00884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Massachusetts College of Liberal Arts</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Elizabeth Ann Connor</cp:lastModifiedBy>
  <cp:revision>2</cp:revision>
  <cp:lastPrinted>2016-06-10T14:45:00Z</cp:lastPrinted>
  <dcterms:created xsi:type="dcterms:W3CDTF">2016-11-08T13:49:00Z</dcterms:created>
  <dcterms:modified xsi:type="dcterms:W3CDTF">2016-11-08T13:49:00Z</dcterms:modified>
</cp:coreProperties>
</file>